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0"/>
      </w:tblGrid>
      <w:tr w:rsidR="00337448" w:rsidTr="00337448">
        <w:trPr>
          <w:trHeight w:val="195"/>
        </w:trPr>
        <w:tc>
          <w:tcPr>
            <w:tcW w:w="14620" w:type="dxa"/>
          </w:tcPr>
          <w:p w:rsidR="00337448" w:rsidRPr="005B2F9B" w:rsidRDefault="00337448" w:rsidP="00337448">
            <w:pPr>
              <w:ind w:left="120"/>
              <w:rPr>
                <w:sz w:val="24"/>
                <w:szCs w:val="24"/>
              </w:rPr>
            </w:pPr>
            <w:r w:rsidRPr="005B2F9B">
              <w:rPr>
                <w:rFonts w:eastAsia="Times New Roman"/>
                <w:b/>
                <w:bCs/>
                <w:sz w:val="24"/>
                <w:szCs w:val="24"/>
              </w:rPr>
              <w:t xml:space="preserve">AMAÇ: </w:t>
            </w:r>
            <w:r w:rsidRPr="005B2F9B">
              <w:rPr>
                <w:rFonts w:eastAsia="Times New Roman"/>
                <w:bCs/>
                <w:sz w:val="24"/>
                <w:szCs w:val="24"/>
              </w:rPr>
              <w:t>Kırcılar Anaokulu olarak</w:t>
            </w:r>
            <w:r w:rsidRPr="005B2F9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B2F9B">
              <w:rPr>
                <w:sz w:val="24"/>
                <w:szCs w:val="24"/>
              </w:rPr>
              <w:t xml:space="preserve">Aile ve çocuk eğitimleri ile sağlıklı nesillerin yetişmesine katkı sağlayarak, hem öğrencilerin hem okul çalışanlarının sağlıklı yaşam ve dengeli beslenme konusundaki duyarlılıklarını arttırmak ve bu davranışları kazanmalarını sağlamak. </w:t>
            </w:r>
          </w:p>
        </w:tc>
      </w:tr>
      <w:tr w:rsidR="00337448" w:rsidTr="00337448">
        <w:trPr>
          <w:trHeight w:val="345"/>
        </w:trPr>
        <w:tc>
          <w:tcPr>
            <w:tcW w:w="14620" w:type="dxa"/>
          </w:tcPr>
          <w:p w:rsidR="00337448" w:rsidRPr="005B2F9B" w:rsidRDefault="00337448" w:rsidP="00337448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9B">
              <w:rPr>
                <w:rFonts w:eastAsia="Times New Roman"/>
                <w:b/>
                <w:bCs/>
                <w:sz w:val="24"/>
                <w:szCs w:val="24"/>
              </w:rPr>
              <w:t>HEDEFLER:</w:t>
            </w:r>
          </w:p>
          <w:p w:rsidR="00337448" w:rsidRPr="005B2F9B" w:rsidRDefault="00337448" w:rsidP="00337448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9B">
              <w:rPr>
                <w:sz w:val="24"/>
                <w:szCs w:val="24"/>
              </w:rPr>
              <w:t xml:space="preserve">"Beslenme Dostu Okul Projesi" ile öğrencilerin, sağlıklı beslenme ve hareketli yaşam koşullarına teşvik edilmesi, </w:t>
            </w:r>
          </w:p>
          <w:p w:rsidR="00337448" w:rsidRPr="005B2F9B" w:rsidRDefault="00337448" w:rsidP="00337448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9B">
              <w:rPr>
                <w:sz w:val="24"/>
                <w:szCs w:val="24"/>
              </w:rPr>
              <w:t xml:space="preserve">Okulumuzda sağlıksız beslenme ve </w:t>
            </w:r>
            <w:proofErr w:type="spellStart"/>
            <w:r w:rsidRPr="005B2F9B">
              <w:rPr>
                <w:sz w:val="24"/>
                <w:szCs w:val="24"/>
              </w:rPr>
              <w:t>obezitenin</w:t>
            </w:r>
            <w:proofErr w:type="spellEnd"/>
            <w:r w:rsidRPr="005B2F9B">
              <w:rPr>
                <w:sz w:val="24"/>
                <w:szCs w:val="24"/>
              </w:rPr>
              <w:t xml:space="preserve"> önlenmesi için gerekli tedbirlerin alınması</w:t>
            </w:r>
          </w:p>
          <w:p w:rsidR="00337448" w:rsidRPr="005B2F9B" w:rsidRDefault="00337448" w:rsidP="00337448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9B">
              <w:rPr>
                <w:sz w:val="24"/>
                <w:szCs w:val="24"/>
              </w:rPr>
              <w:t xml:space="preserve">Okulumuzda sağlıklı beslenme ve </w:t>
            </w:r>
            <w:proofErr w:type="spellStart"/>
            <w:r w:rsidRPr="005B2F9B">
              <w:rPr>
                <w:sz w:val="24"/>
                <w:szCs w:val="24"/>
              </w:rPr>
              <w:t>obezitenin</w:t>
            </w:r>
            <w:proofErr w:type="spellEnd"/>
            <w:r w:rsidRPr="005B2F9B">
              <w:rPr>
                <w:sz w:val="24"/>
                <w:szCs w:val="24"/>
              </w:rPr>
              <w:t xml:space="preserve"> önlenmesi konularında farkındalık kazandırmak.</w:t>
            </w:r>
          </w:p>
          <w:p w:rsidR="00337448" w:rsidRPr="005B2F9B" w:rsidRDefault="00337448" w:rsidP="00337448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5B2F9B">
              <w:rPr>
                <w:sz w:val="24"/>
                <w:szCs w:val="24"/>
              </w:rPr>
              <w:t>Sağlıklı ve sağlıksız beslenmenin sonuçlarını karşılaştırmak.</w:t>
            </w:r>
            <w:proofErr w:type="gramEnd"/>
          </w:p>
          <w:p w:rsidR="00337448" w:rsidRPr="005B2F9B" w:rsidRDefault="00337448" w:rsidP="00337448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9B">
              <w:rPr>
                <w:sz w:val="24"/>
                <w:szCs w:val="24"/>
              </w:rPr>
              <w:t>Sağlıklı beslenme ve hareketli yaşam için yapılan iyi uygulamaların desteklenmesi</w:t>
            </w:r>
          </w:p>
          <w:p w:rsidR="00337448" w:rsidRPr="005B2F9B" w:rsidRDefault="00337448" w:rsidP="00337448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9B">
              <w:rPr>
                <w:sz w:val="24"/>
                <w:szCs w:val="24"/>
              </w:rPr>
              <w:t>Sağlık risklerine göre (</w:t>
            </w:r>
            <w:proofErr w:type="spellStart"/>
            <w:r w:rsidRPr="005B2F9B">
              <w:rPr>
                <w:sz w:val="24"/>
                <w:szCs w:val="24"/>
              </w:rPr>
              <w:t>hiperlipidemi</w:t>
            </w:r>
            <w:proofErr w:type="spellEnd"/>
            <w:r w:rsidRPr="005B2F9B">
              <w:rPr>
                <w:sz w:val="24"/>
                <w:szCs w:val="24"/>
              </w:rPr>
              <w:t>, tiroit hastalıkları, demir yetersizliği, kansızlık) çocuk beslenmesi ile ilgili çeşitli etkinliklerle ailelerin bilinçlenmesini sağlayarak, genç nesillerin sağlıklı yetişmesini desteklemek.</w:t>
            </w:r>
          </w:p>
          <w:p w:rsidR="00337448" w:rsidRPr="005B2F9B" w:rsidRDefault="00337448" w:rsidP="00337448">
            <w:pPr>
              <w:pStyle w:val="ListeParagraf"/>
              <w:ind w:left="480"/>
              <w:rPr>
                <w:sz w:val="24"/>
                <w:szCs w:val="24"/>
              </w:rPr>
            </w:pPr>
          </w:p>
        </w:tc>
      </w:tr>
    </w:tbl>
    <w:p w:rsidR="00573113" w:rsidRDefault="00573113" w:rsidP="00573113">
      <w:pPr>
        <w:ind w:right="10180"/>
        <w:jc w:val="righ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ETKİNLİKLER ve İZLEME-DEĞERLENDİRME</w:t>
      </w:r>
    </w:p>
    <w:p w:rsidR="00573113" w:rsidRDefault="00573113" w:rsidP="00573113">
      <w:pPr>
        <w:spacing w:line="15" w:lineRule="exact"/>
        <w:rPr>
          <w:sz w:val="20"/>
          <w:szCs w:val="20"/>
        </w:r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980"/>
        <w:gridCol w:w="840"/>
        <w:gridCol w:w="860"/>
        <w:gridCol w:w="4120"/>
        <w:gridCol w:w="30"/>
      </w:tblGrid>
      <w:tr w:rsidR="00573113" w:rsidTr="00035020">
        <w:trPr>
          <w:trHeight w:val="218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ETKİNLİKLER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AÇIK HEDEF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142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UYGULANDI MI?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İZLEME-DEĞERLENDİRME</w:t>
            </w: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101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ZAMANI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27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71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HAYIR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125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32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75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Sağlıklı beslenme ve hareketli yaşam ekibinin kurulması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Eylül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/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731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çalışma planının proje ekibince hazırlanması</w:t>
            </w:r>
          </w:p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Öğretmenlerine duyurulması ve okul web sitesinde yayınlanması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  <w:p w:rsidR="00583696" w:rsidRDefault="00583696" w:rsidP="00035020">
            <w:pPr>
              <w:rPr>
                <w:sz w:val="24"/>
                <w:szCs w:val="24"/>
              </w:rPr>
            </w:pPr>
          </w:p>
          <w:p w:rsidR="00583696" w:rsidRDefault="00583696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panolarının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  <w:p w:rsidR="00583696" w:rsidRDefault="00583696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285F70">
              <w:rPr>
                <w:sz w:val="24"/>
                <w:szCs w:val="24"/>
              </w:rPr>
              <w:t xml:space="preserve">16 Ekim </w:t>
            </w:r>
            <w:r>
              <w:rPr>
                <w:sz w:val="24"/>
                <w:szCs w:val="24"/>
              </w:rPr>
              <w:t>“</w:t>
            </w:r>
            <w:r w:rsidRPr="00285F70">
              <w:rPr>
                <w:sz w:val="24"/>
                <w:szCs w:val="24"/>
              </w:rPr>
              <w:t>Dünya Gıda Günü</w:t>
            </w:r>
            <w:r>
              <w:rPr>
                <w:sz w:val="24"/>
                <w:szCs w:val="24"/>
              </w:rPr>
              <w:t>” ile ilgili etkinlik yapılması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83696" w:rsidRDefault="00583696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731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Pr="007C19F3" w:rsidRDefault="00573113" w:rsidP="00035020">
            <w:pPr>
              <w:pStyle w:val="AralkYok"/>
              <w:rPr>
                <w:sz w:val="24"/>
                <w:szCs w:val="24"/>
              </w:rPr>
            </w:pPr>
          </w:p>
          <w:p w:rsidR="00573113" w:rsidRDefault="00573113" w:rsidP="00035020">
            <w:pPr>
              <w:pStyle w:val="AralkYok"/>
            </w:pPr>
            <w:r w:rsidRPr="007C19F3">
              <w:rPr>
                <w:sz w:val="24"/>
                <w:szCs w:val="24"/>
              </w:rPr>
              <w:t>Ekim ayı raporunun hazırlanması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  <w:p w:rsidR="00583696" w:rsidRDefault="00583696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Kasım ayının beslenme listesinin hazırlanması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tüm öğrencilerinin boy ve kilolarının tespit edilmesi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Beslenme Dostu Okul panosunun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23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Kasım “Dünya Diyabet Günü “ kapsamında </w:t>
            </w:r>
            <w:r w:rsidRPr="00783E3E">
              <w:rPr>
                <w:sz w:val="24"/>
                <w:szCs w:val="24"/>
              </w:rPr>
              <w:t>okulsagligi.meb.gov.t</w:t>
            </w:r>
            <w:r>
              <w:rPr>
                <w:sz w:val="24"/>
                <w:szCs w:val="24"/>
              </w:rPr>
              <w:t>r den eğitici videoların izletilmesi</w:t>
            </w:r>
            <w:r w:rsidR="00233C07">
              <w:rPr>
                <w:sz w:val="24"/>
                <w:szCs w:val="24"/>
              </w:rPr>
              <w:t xml:space="preserve"> ve velilere bilgilendirme yazısının gönderilmesi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ayı raporunun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Beslenme Dostu Okul panosunun güncellenmesi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 Aralık “Yerli Malı Haftasının” kutlanması ve çeşitli sınıf içi etkinliklerin yapılması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2E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Sağlıklı Beslenme ve Hare</w:t>
            </w:r>
            <w:r w:rsidR="002E59D3">
              <w:rPr>
                <w:sz w:val="24"/>
                <w:szCs w:val="24"/>
              </w:rPr>
              <w:t>ketli Yaşam konularında velilere bilgilendirme yazısının gönderilmesi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ayı raporunun hazırlanması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Ocak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Aralık 201</w:t>
            </w:r>
            <w:r w:rsidR="006A4EFB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DF6D1C">
              <w:rPr>
                <w:sz w:val="24"/>
                <w:szCs w:val="24"/>
              </w:rPr>
              <w:t>Beslenme Dostu Okul panosunun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2E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“Abur Cubura Son” etkinliğinin yapılması ve </w:t>
            </w:r>
            <w:r w:rsidR="002E59D3">
              <w:rPr>
                <w:sz w:val="24"/>
                <w:szCs w:val="24"/>
              </w:rPr>
              <w:t>velilere bilgilendirme yazısının gönderilmesi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Pr="00400227" w:rsidRDefault="00573113" w:rsidP="00035020">
            <w:pPr>
              <w:rPr>
                <w:sz w:val="24"/>
                <w:szCs w:val="24"/>
              </w:rPr>
            </w:pPr>
            <w:r w:rsidRPr="0040022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cak ayın</w:t>
            </w:r>
            <w:r w:rsidRPr="00400227">
              <w:rPr>
                <w:sz w:val="24"/>
                <w:szCs w:val="24"/>
              </w:rPr>
              <w:t>ın raporunun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047257">
              <w:rPr>
                <w:sz w:val="24"/>
                <w:szCs w:val="24"/>
              </w:rPr>
              <w:t>Beslenme Dostu Okul panosunun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meyveleri günü ile ilgili etkinliklerin yapılması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AF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öğrencilerin boy ve kilolarının tespit edilmesi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ayı raporunun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047257">
              <w:rPr>
                <w:sz w:val="24"/>
                <w:szCs w:val="24"/>
              </w:rPr>
              <w:lastRenderedPageBreak/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047257">
              <w:rPr>
                <w:sz w:val="24"/>
                <w:szCs w:val="24"/>
              </w:rPr>
              <w:t>Beslenme Dostu Okul panosunun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Mart “Yeşilay Haftası” ile ilgili sınıf içi etkinlikler yapılması</w:t>
            </w:r>
            <w:r w:rsidR="00AF6EDD">
              <w:rPr>
                <w:sz w:val="24"/>
                <w:szCs w:val="24"/>
              </w:rPr>
              <w:t xml:space="preserve"> ve velilere bilgilendirme yazısının gönderilmesi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AF6EDD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EDD" w:rsidRDefault="00AF6EDD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Mart “Dünya Tuza Dikkat Haftası” ile ilgili öğrencilere görsel videolarla bilgi verilmesi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6EDD" w:rsidRDefault="00AF6EDD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6EDD" w:rsidRDefault="00AF6EDD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6EDD" w:rsidRDefault="00AF6EDD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6EDD" w:rsidRDefault="00AF6EDD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6EDD" w:rsidRDefault="00AF6EDD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Mart “Dünya Su Günü” ile ilgili sınıf içi etkinlikler yapılması</w:t>
            </w:r>
            <w:r w:rsidR="00AF6EDD">
              <w:rPr>
                <w:sz w:val="24"/>
                <w:szCs w:val="24"/>
              </w:rPr>
              <w:t xml:space="preserve"> ve velilere bilgilendirme yazısının gönderilmesi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493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ayı raporunun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</w:t>
            </w:r>
            <w:r w:rsidR="00CF3E65">
              <w:rPr>
                <w:sz w:val="24"/>
                <w:szCs w:val="24"/>
              </w:rPr>
              <w:t xml:space="preserve">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047257">
              <w:rPr>
                <w:sz w:val="24"/>
                <w:szCs w:val="24"/>
              </w:rPr>
              <w:t>Beslenme Dostu Okul panosunun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Nisan </w:t>
            </w:r>
            <w:r w:rsidR="00CF3E65">
              <w:rPr>
                <w:sz w:val="24"/>
                <w:szCs w:val="24"/>
              </w:rPr>
              <w:t>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B43648" w:rsidP="00AF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bahçesinde öğrencilerle çim adam etkinliği yapılması ve bakımının üstlenilmesi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Nisan </w:t>
            </w:r>
            <w:r w:rsidR="00CF3E65">
              <w:rPr>
                <w:sz w:val="24"/>
                <w:szCs w:val="24"/>
              </w:rPr>
              <w:t>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 ayı raporunun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Nisan </w:t>
            </w:r>
            <w:r w:rsidR="00CF3E65">
              <w:rPr>
                <w:sz w:val="24"/>
                <w:szCs w:val="24"/>
              </w:rPr>
              <w:t>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Nisan </w:t>
            </w:r>
            <w:r w:rsidR="00CF3E65">
              <w:rPr>
                <w:sz w:val="24"/>
                <w:szCs w:val="24"/>
              </w:rPr>
              <w:t>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6A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495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Sınıf panolarının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 w:rsidRPr="00C1015D">
              <w:rPr>
                <w:sz w:val="24"/>
                <w:szCs w:val="24"/>
              </w:rPr>
              <w:t>Beslenme Dostu Okul panosunun güncellenmesi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6A4EFB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2020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Mayıs “Dünya Süt Günü” ile ilgili etkinlikler yapılması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AF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Mayıs “Dünya </w:t>
            </w:r>
            <w:proofErr w:type="spellStart"/>
            <w:r>
              <w:rPr>
                <w:sz w:val="24"/>
                <w:szCs w:val="24"/>
              </w:rPr>
              <w:t>Obezite</w:t>
            </w:r>
            <w:proofErr w:type="spellEnd"/>
            <w:r>
              <w:rPr>
                <w:sz w:val="24"/>
                <w:szCs w:val="24"/>
              </w:rPr>
              <w:t xml:space="preserve"> Günü” ile ilgili </w:t>
            </w:r>
            <w:r w:rsidR="00AF6EDD">
              <w:rPr>
                <w:sz w:val="24"/>
                <w:szCs w:val="24"/>
              </w:rPr>
              <w:t xml:space="preserve">öğrencilere görsel videolarla bilgi verilmesi </w:t>
            </w:r>
            <w:r>
              <w:rPr>
                <w:sz w:val="24"/>
                <w:szCs w:val="24"/>
              </w:rPr>
              <w:t xml:space="preserve">ve </w:t>
            </w:r>
            <w:r w:rsidR="00AF6EDD">
              <w:rPr>
                <w:sz w:val="24"/>
                <w:szCs w:val="24"/>
              </w:rPr>
              <w:t>velilere bilgilendirme yazısının gönderilmesi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ayı raporunun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Mayıs </w:t>
            </w:r>
            <w:r w:rsidR="00CF3E65">
              <w:rPr>
                <w:sz w:val="24"/>
                <w:szCs w:val="24"/>
              </w:rPr>
              <w:t>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Haziran ayı beslenme listesinin hazırlanması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Mayıs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  <w:tr w:rsidR="00573113" w:rsidTr="00035020">
        <w:trPr>
          <w:trHeight w:val="688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değerlendirmenin yapılması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CF3E65" w:rsidP="0003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Haziran 20</w:t>
            </w:r>
            <w:r w:rsidR="006A4EFB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113" w:rsidRDefault="00573113" w:rsidP="000350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3113" w:rsidRDefault="00573113" w:rsidP="00035020">
            <w:pPr>
              <w:rPr>
                <w:sz w:val="1"/>
                <w:szCs w:val="1"/>
              </w:rPr>
            </w:pPr>
          </w:p>
        </w:tc>
      </w:tr>
    </w:tbl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ind w:right="10180"/>
        <w:rPr>
          <w:sz w:val="20"/>
          <w:szCs w:val="20"/>
        </w:rPr>
      </w:pPr>
    </w:p>
    <w:p w:rsidR="00573113" w:rsidRDefault="00573113" w:rsidP="00573113">
      <w:pPr>
        <w:tabs>
          <w:tab w:val="left" w:pos="2025"/>
        </w:tabs>
        <w:spacing w:line="2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83696" w:rsidRDefault="00583696" w:rsidP="00573113">
      <w:pPr>
        <w:jc w:val="center"/>
        <w:rPr>
          <w:rFonts w:eastAsia="Times New Roman"/>
          <w:sz w:val="32"/>
          <w:szCs w:val="32"/>
        </w:rPr>
      </w:pPr>
    </w:p>
    <w:p w:rsidR="00583696" w:rsidRDefault="00583696" w:rsidP="00573113">
      <w:pPr>
        <w:jc w:val="center"/>
        <w:rPr>
          <w:rFonts w:eastAsia="Times New Roman"/>
          <w:sz w:val="32"/>
          <w:szCs w:val="32"/>
        </w:rPr>
      </w:pPr>
    </w:p>
    <w:p w:rsidR="00B43648" w:rsidRDefault="00B43648" w:rsidP="00573113">
      <w:pPr>
        <w:jc w:val="center"/>
        <w:rPr>
          <w:rFonts w:eastAsia="Times New Roman"/>
          <w:sz w:val="32"/>
          <w:szCs w:val="32"/>
        </w:rPr>
      </w:pPr>
    </w:p>
    <w:p w:rsidR="00583696" w:rsidRDefault="00583696" w:rsidP="00573113">
      <w:pPr>
        <w:jc w:val="center"/>
        <w:rPr>
          <w:rFonts w:eastAsia="Times New Roman"/>
          <w:sz w:val="32"/>
          <w:szCs w:val="32"/>
        </w:rPr>
      </w:pPr>
    </w:p>
    <w:p w:rsidR="00B43648" w:rsidRDefault="00B43648" w:rsidP="00B43648">
      <w:pPr>
        <w:jc w:val="center"/>
        <w:rPr>
          <w:rFonts w:eastAsia="Times New Roman"/>
          <w:sz w:val="32"/>
          <w:szCs w:val="32"/>
        </w:rPr>
      </w:pPr>
    </w:p>
    <w:p w:rsidR="00573113" w:rsidRDefault="00573113" w:rsidP="00B43648">
      <w:pPr>
        <w:jc w:val="center"/>
        <w:rPr>
          <w:rFonts w:eastAsia="Times New Roman"/>
          <w:sz w:val="32"/>
          <w:szCs w:val="32"/>
        </w:rPr>
      </w:pPr>
      <w:r w:rsidRPr="001A26EC">
        <w:rPr>
          <w:rFonts w:eastAsia="Times New Roman"/>
          <w:sz w:val="32"/>
          <w:szCs w:val="32"/>
        </w:rPr>
        <w:t>SAĞLIKLI BESLENME VE HAREKETLİ YAŞAM EKİBİ</w:t>
      </w:r>
    </w:p>
    <w:p w:rsidR="00573113" w:rsidRDefault="00573113" w:rsidP="00573113">
      <w:pPr>
        <w:jc w:val="center"/>
        <w:rPr>
          <w:rFonts w:eastAsia="Times New Roman"/>
          <w:sz w:val="32"/>
          <w:szCs w:val="32"/>
        </w:rPr>
      </w:pPr>
    </w:p>
    <w:p w:rsidR="00233C07" w:rsidRDefault="00233C07" w:rsidP="00573113">
      <w:pPr>
        <w:jc w:val="center"/>
        <w:rPr>
          <w:rFonts w:eastAsia="Times New Roman"/>
          <w:sz w:val="32"/>
          <w:szCs w:val="32"/>
        </w:rPr>
      </w:pPr>
    </w:p>
    <w:p w:rsidR="00233C07" w:rsidRDefault="00233C07" w:rsidP="00573113">
      <w:pPr>
        <w:jc w:val="center"/>
        <w:rPr>
          <w:rFonts w:eastAsia="Times New Roman"/>
          <w:sz w:val="32"/>
          <w:szCs w:val="32"/>
        </w:rPr>
      </w:pPr>
    </w:p>
    <w:p w:rsidR="00233C07" w:rsidRPr="001A26EC" w:rsidRDefault="00233C07" w:rsidP="00573113">
      <w:pPr>
        <w:jc w:val="center"/>
        <w:rPr>
          <w:rFonts w:eastAsia="Times New Roman"/>
          <w:sz w:val="32"/>
          <w:szCs w:val="32"/>
        </w:rPr>
      </w:pPr>
    </w:p>
    <w:p w:rsidR="00573113" w:rsidRDefault="00573113" w:rsidP="00573113">
      <w:pPr>
        <w:jc w:val="center"/>
        <w:rPr>
          <w:rFonts w:eastAsia="Times New Roman"/>
          <w:sz w:val="24"/>
          <w:szCs w:val="24"/>
        </w:rPr>
      </w:pPr>
    </w:p>
    <w:p w:rsidR="00573113" w:rsidRDefault="00573113" w:rsidP="00573113">
      <w:pPr>
        <w:jc w:val="center"/>
        <w:rPr>
          <w:rFonts w:eastAsia="Times New Roman"/>
          <w:sz w:val="24"/>
          <w:szCs w:val="24"/>
        </w:rPr>
      </w:pPr>
    </w:p>
    <w:p w:rsidR="00573113" w:rsidRPr="001A26EC" w:rsidRDefault="00AF6EDD" w:rsidP="00233C07">
      <w:pPr>
        <w:tabs>
          <w:tab w:val="left" w:pos="3360"/>
          <w:tab w:val="left" w:pos="6870"/>
          <w:tab w:val="left" w:pos="10245"/>
        </w:tabs>
        <w:jc w:val="center"/>
      </w:pPr>
      <w:r>
        <w:t>Ebru DURMUŞOĞLU</w:t>
      </w:r>
      <w:r w:rsidR="00573113" w:rsidRPr="001A26EC">
        <w:t xml:space="preserve">                                      </w:t>
      </w:r>
      <w:r>
        <w:t>Özlem KOÇUN</w:t>
      </w:r>
      <w:r>
        <w:tab/>
        <w:t xml:space="preserve">       Seda YILMAZ</w:t>
      </w:r>
    </w:p>
    <w:p w:rsidR="00573113" w:rsidRPr="001A26EC" w:rsidRDefault="00573113" w:rsidP="00233C07">
      <w:pPr>
        <w:tabs>
          <w:tab w:val="left" w:pos="915"/>
          <w:tab w:val="left" w:pos="3960"/>
          <w:tab w:val="center" w:pos="7660"/>
          <w:tab w:val="left" w:pos="11055"/>
        </w:tabs>
        <w:jc w:val="center"/>
      </w:pPr>
      <w:r w:rsidRPr="001A26EC">
        <w:t xml:space="preserve">Müdür Yardımcısı                 </w:t>
      </w:r>
      <w:r w:rsidR="00233C07">
        <w:t xml:space="preserve">                            </w:t>
      </w:r>
      <w:r w:rsidRPr="001A26EC">
        <w:t xml:space="preserve"> Öğretmen</w:t>
      </w:r>
      <w:r w:rsidRPr="001A26EC">
        <w:tab/>
        <w:t>Öğretmen</w:t>
      </w:r>
    </w:p>
    <w:p w:rsidR="00573113" w:rsidRPr="001A26EC" w:rsidRDefault="00573113" w:rsidP="00233C07">
      <w:pPr>
        <w:tabs>
          <w:tab w:val="left" w:pos="915"/>
          <w:tab w:val="left" w:pos="3960"/>
          <w:tab w:val="center" w:pos="7660"/>
          <w:tab w:val="left" w:pos="11055"/>
        </w:tabs>
        <w:jc w:val="center"/>
      </w:pPr>
    </w:p>
    <w:p w:rsidR="00573113" w:rsidRPr="001A26EC" w:rsidRDefault="00573113" w:rsidP="00233C07">
      <w:pPr>
        <w:tabs>
          <w:tab w:val="left" w:pos="915"/>
          <w:tab w:val="left" w:pos="3960"/>
          <w:tab w:val="center" w:pos="7660"/>
          <w:tab w:val="left" w:pos="11055"/>
        </w:tabs>
        <w:jc w:val="center"/>
      </w:pPr>
    </w:p>
    <w:p w:rsidR="00573113" w:rsidRPr="001A26EC" w:rsidRDefault="00573113" w:rsidP="00573113">
      <w:pPr>
        <w:tabs>
          <w:tab w:val="left" w:pos="915"/>
          <w:tab w:val="left" w:pos="3960"/>
          <w:tab w:val="center" w:pos="7660"/>
          <w:tab w:val="left" w:pos="11055"/>
        </w:tabs>
      </w:pPr>
    </w:p>
    <w:p w:rsidR="00573113" w:rsidRDefault="00573113" w:rsidP="00573113">
      <w:pPr>
        <w:tabs>
          <w:tab w:val="left" w:pos="915"/>
          <w:tab w:val="left" w:pos="3960"/>
          <w:tab w:val="center" w:pos="7660"/>
          <w:tab w:val="left" w:pos="11055"/>
        </w:tabs>
      </w:pPr>
    </w:p>
    <w:p w:rsidR="00573113" w:rsidRPr="001A26EC" w:rsidRDefault="00573113" w:rsidP="00573113">
      <w:pPr>
        <w:tabs>
          <w:tab w:val="left" w:pos="915"/>
          <w:tab w:val="left" w:pos="3960"/>
          <w:tab w:val="center" w:pos="7660"/>
          <w:tab w:val="left" w:pos="11055"/>
        </w:tabs>
      </w:pPr>
    </w:p>
    <w:p w:rsidR="00573113" w:rsidRPr="001A26EC" w:rsidRDefault="00573113" w:rsidP="00233C07">
      <w:pPr>
        <w:tabs>
          <w:tab w:val="left" w:pos="915"/>
          <w:tab w:val="left" w:pos="3960"/>
          <w:tab w:val="center" w:pos="7660"/>
          <w:tab w:val="left" w:pos="11055"/>
        </w:tabs>
        <w:jc w:val="center"/>
      </w:pPr>
    </w:p>
    <w:p w:rsidR="00573113" w:rsidRPr="001A26EC" w:rsidRDefault="00233C07" w:rsidP="00233C07">
      <w:pPr>
        <w:tabs>
          <w:tab w:val="left" w:pos="915"/>
          <w:tab w:val="left" w:pos="3960"/>
          <w:tab w:val="left" w:pos="9180"/>
        </w:tabs>
        <w:jc w:val="center"/>
      </w:pPr>
      <w:r>
        <w:t>Selin GÜVEN</w:t>
      </w:r>
      <w:r w:rsidR="00573113" w:rsidRPr="001A26EC">
        <w:t xml:space="preserve">                                                             </w:t>
      </w:r>
      <w:r>
        <w:t xml:space="preserve">      Meltem DAYAN</w:t>
      </w:r>
    </w:p>
    <w:p w:rsidR="00573113" w:rsidRPr="001A26EC" w:rsidRDefault="00573113" w:rsidP="00233C07">
      <w:pPr>
        <w:tabs>
          <w:tab w:val="left" w:pos="915"/>
          <w:tab w:val="left" w:pos="3960"/>
          <w:tab w:val="left" w:pos="9660"/>
        </w:tabs>
        <w:jc w:val="center"/>
      </w:pPr>
      <w:r w:rsidRPr="001A26EC">
        <w:t xml:space="preserve">Öğretmen                                                                            </w:t>
      </w:r>
      <w:proofErr w:type="spellStart"/>
      <w:r w:rsidRPr="001A26EC">
        <w:t>Öğretmen</w:t>
      </w:r>
      <w:proofErr w:type="spellEnd"/>
    </w:p>
    <w:p w:rsidR="00573113" w:rsidRDefault="00573113" w:rsidP="00233C07">
      <w:pPr>
        <w:tabs>
          <w:tab w:val="left" w:pos="7050"/>
        </w:tabs>
        <w:jc w:val="center"/>
      </w:pPr>
    </w:p>
    <w:p w:rsidR="00573113" w:rsidRDefault="00573113" w:rsidP="00233C07">
      <w:pPr>
        <w:jc w:val="center"/>
      </w:pPr>
    </w:p>
    <w:p w:rsidR="00573113" w:rsidRDefault="00573113" w:rsidP="00573113">
      <w:pPr>
        <w:tabs>
          <w:tab w:val="left" w:pos="12930"/>
        </w:tabs>
      </w:pPr>
      <w:r>
        <w:tab/>
      </w:r>
    </w:p>
    <w:p w:rsidR="00573113" w:rsidRDefault="00573113" w:rsidP="00573113">
      <w:pPr>
        <w:tabs>
          <w:tab w:val="left" w:pos="12930"/>
        </w:tabs>
      </w:pPr>
      <w:r>
        <w:tab/>
      </w:r>
    </w:p>
    <w:p w:rsidR="00573113" w:rsidRDefault="00573113" w:rsidP="00573113"/>
    <w:p w:rsidR="00DE30E1" w:rsidRDefault="00881FD2" w:rsidP="009E1ACF">
      <w:pPr>
        <w:jc w:val="center"/>
      </w:pPr>
      <w:r>
        <w:t>UYGUNDUR</w:t>
      </w:r>
    </w:p>
    <w:p w:rsidR="009E1ACF" w:rsidRDefault="009E1ACF" w:rsidP="009E1ACF">
      <w:pPr>
        <w:jc w:val="center"/>
      </w:pPr>
      <w:r>
        <w:t>Ayşe SOMAY</w:t>
      </w:r>
    </w:p>
    <w:p w:rsidR="009E1ACF" w:rsidRDefault="009E1ACF" w:rsidP="009E1ACF">
      <w:pPr>
        <w:jc w:val="center"/>
      </w:pPr>
      <w:r>
        <w:t>Okul Müdürü</w:t>
      </w:r>
    </w:p>
    <w:sectPr w:rsidR="009E1ACF" w:rsidSect="002D2449">
      <w:pgSz w:w="16838" w:h="11906" w:orient="landscape"/>
      <w:pgMar w:top="184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45" w:rsidRDefault="00740E45" w:rsidP="00583696">
      <w:r>
        <w:separator/>
      </w:r>
    </w:p>
  </w:endnote>
  <w:endnote w:type="continuationSeparator" w:id="0">
    <w:p w:rsidR="00740E45" w:rsidRDefault="00740E45" w:rsidP="005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45" w:rsidRDefault="00740E45" w:rsidP="00583696">
      <w:r>
        <w:separator/>
      </w:r>
    </w:p>
  </w:footnote>
  <w:footnote w:type="continuationSeparator" w:id="0">
    <w:p w:rsidR="00740E45" w:rsidRDefault="00740E45" w:rsidP="0058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76A"/>
    <w:multiLevelType w:val="hybridMultilevel"/>
    <w:tmpl w:val="7F1E3198"/>
    <w:lvl w:ilvl="0" w:tplc="41561692">
      <w:start w:val="1"/>
      <w:numFmt w:val="decimal"/>
      <w:lvlText w:val="%1."/>
      <w:lvlJc w:val="center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337"/>
    <w:rsid w:val="00233C07"/>
    <w:rsid w:val="002D2449"/>
    <w:rsid w:val="002E59D3"/>
    <w:rsid w:val="00337448"/>
    <w:rsid w:val="00573113"/>
    <w:rsid w:val="00583696"/>
    <w:rsid w:val="005B2F9B"/>
    <w:rsid w:val="0063703F"/>
    <w:rsid w:val="006A4EFB"/>
    <w:rsid w:val="00740E45"/>
    <w:rsid w:val="007A7A03"/>
    <w:rsid w:val="00805705"/>
    <w:rsid w:val="00881FD2"/>
    <w:rsid w:val="00927389"/>
    <w:rsid w:val="00950910"/>
    <w:rsid w:val="009E1ACF"/>
    <w:rsid w:val="00A9643E"/>
    <w:rsid w:val="00AF6EDD"/>
    <w:rsid w:val="00B43648"/>
    <w:rsid w:val="00C541FD"/>
    <w:rsid w:val="00CA01CA"/>
    <w:rsid w:val="00CF3E65"/>
    <w:rsid w:val="00D76369"/>
    <w:rsid w:val="00DE30E1"/>
    <w:rsid w:val="00F22337"/>
    <w:rsid w:val="00F3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1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113"/>
    <w:pPr>
      <w:ind w:left="720"/>
      <w:contextualSpacing/>
    </w:pPr>
  </w:style>
  <w:style w:type="paragraph" w:styleId="AralkYok">
    <w:name w:val="No Spacing"/>
    <w:uiPriority w:val="1"/>
    <w:qFormat/>
    <w:rsid w:val="0057311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83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3696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3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696"/>
    <w:rPr>
      <w:rFonts w:ascii="Times New Roman" w:eastAsiaTheme="minorEastAsia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696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1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113"/>
    <w:pPr>
      <w:ind w:left="720"/>
      <w:contextualSpacing/>
    </w:pPr>
  </w:style>
  <w:style w:type="paragraph" w:styleId="AralkYok">
    <w:name w:val="No Spacing"/>
    <w:uiPriority w:val="1"/>
    <w:qFormat/>
    <w:rsid w:val="0057311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83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3696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3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696"/>
    <w:rPr>
      <w:rFonts w:ascii="Times New Roman" w:eastAsiaTheme="minorEastAsia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69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7F94-BCC2-424E-9C00-38FF4230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Ebru</cp:lastModifiedBy>
  <cp:revision>6</cp:revision>
  <cp:lastPrinted>2019-10-14T10:32:00Z</cp:lastPrinted>
  <dcterms:created xsi:type="dcterms:W3CDTF">2019-10-08T12:37:00Z</dcterms:created>
  <dcterms:modified xsi:type="dcterms:W3CDTF">2019-10-14T10:34:00Z</dcterms:modified>
</cp:coreProperties>
</file>