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BD" w:rsidRDefault="008C7FBD">
      <w:pPr>
        <w:rPr>
          <w:sz w:val="18"/>
          <w:szCs w:val="18"/>
        </w:rPr>
      </w:pPr>
    </w:p>
    <w:tbl>
      <w:tblPr>
        <w:tblW w:w="4899" w:type="pct"/>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75" w:type="dxa"/>
          <w:left w:w="75" w:type="dxa"/>
          <w:bottom w:w="75" w:type="dxa"/>
          <w:right w:w="75" w:type="dxa"/>
        </w:tblCellMar>
        <w:tblLook w:val="04A0" w:firstRow="1" w:lastRow="0" w:firstColumn="1" w:lastColumn="0" w:noHBand="0" w:noVBand="1"/>
      </w:tblPr>
      <w:tblGrid>
        <w:gridCol w:w="10475"/>
        <w:gridCol w:w="171"/>
      </w:tblGrid>
      <w:tr w:rsidR="004F2769" w:rsidRPr="009109E4" w:rsidTr="004F2769">
        <w:trPr>
          <w:trHeight w:val="120"/>
          <w:tblCellSpacing w:w="0" w:type="dxa"/>
          <w:jc w:val="center"/>
        </w:trPr>
        <w:tc>
          <w:tcPr>
            <w:tcW w:w="10114" w:type="dxa"/>
            <w:shd w:val="clear" w:color="auto" w:fill="FFFFFF"/>
            <w:vAlign w:val="center"/>
            <w:hideMark/>
          </w:tcPr>
          <w:p w:rsidR="004F2769" w:rsidRPr="009109E4" w:rsidRDefault="004F2769" w:rsidP="009109E4">
            <w:pPr>
              <w:spacing w:after="0" w:line="240" w:lineRule="auto"/>
              <w:rPr>
                <w:rFonts w:ascii="Arial" w:eastAsia="Times New Roman" w:hAnsi="Arial" w:cs="Arial"/>
                <w:sz w:val="12"/>
                <w:szCs w:val="18"/>
                <w:lang w:eastAsia="tr-TR"/>
              </w:rPr>
            </w:pPr>
            <w:r>
              <w:rPr>
                <w:rFonts w:ascii="Arial" w:eastAsia="Times New Roman" w:hAnsi="Arial" w:cs="Arial"/>
                <w:sz w:val="12"/>
                <w:szCs w:val="18"/>
                <w:lang w:eastAsia="tr-TR"/>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94.4pt;height:71.4pt" fillcolor="black">
                  <v:fill r:id="rId5" o:title=""/>
                  <v:stroke r:id="rId5" o:title=""/>
                  <v:shadow color="#868686"/>
                  <v:textpath style="font-family:&quot;Arial Black&quot;" fitshape="t" trim="t" string="KIRCILAR ANAOKULU"/>
                </v:shape>
              </w:pict>
            </w:r>
          </w:p>
        </w:tc>
        <w:tc>
          <w:tcPr>
            <w:tcW w:w="317" w:type="dxa"/>
            <w:shd w:val="clear" w:color="auto" w:fill="FFFFFF"/>
            <w:vAlign w:val="center"/>
            <w:hideMark/>
          </w:tcPr>
          <w:p w:rsidR="004F2769" w:rsidRPr="009109E4" w:rsidRDefault="004F2769" w:rsidP="009109E4">
            <w:pPr>
              <w:spacing w:after="0" w:line="240" w:lineRule="auto"/>
              <w:rPr>
                <w:rFonts w:ascii="Times New Roman" w:eastAsia="Times New Roman" w:hAnsi="Times New Roman" w:cs="Times New Roman"/>
                <w:sz w:val="20"/>
                <w:szCs w:val="20"/>
                <w:lang w:eastAsia="tr-TR"/>
              </w:rPr>
            </w:pPr>
          </w:p>
        </w:tc>
      </w:tr>
    </w:tbl>
    <w:p w:rsidR="004F2769" w:rsidRPr="004F2769" w:rsidRDefault="004F2769" w:rsidP="004F2769">
      <w:pPr>
        <w:shd w:val="clear" w:color="auto" w:fill="FFFFFF"/>
        <w:spacing w:after="0" w:line="336" w:lineRule="atLeast"/>
        <w:jc w:val="center"/>
        <w:outlineLvl w:val="2"/>
        <w:rPr>
          <w:rFonts w:ascii="Segoe Print" w:eastAsia="Times New Roman" w:hAnsi="Segoe Print" w:cs="Times New Roman"/>
          <w:b/>
          <w:color w:val="111111"/>
          <w:sz w:val="52"/>
          <w:szCs w:val="52"/>
          <w:lang w:eastAsia="tr-TR"/>
        </w:rPr>
      </w:pPr>
      <w:r w:rsidRPr="004F2769">
        <w:rPr>
          <w:rFonts w:ascii="Segoe Print" w:eastAsia="Times New Roman" w:hAnsi="Segoe Print" w:cs="Times New Roman"/>
          <w:b/>
          <w:color w:val="111111"/>
          <w:sz w:val="52"/>
          <w:szCs w:val="52"/>
          <w:lang w:eastAsia="tr-TR"/>
        </w:rPr>
        <w:t>Çocuklar İçin On Sağlıklı Beslenme Önerisi</w:t>
      </w:r>
    </w:p>
    <w:p w:rsidR="004F2769" w:rsidRPr="004F2769" w:rsidRDefault="004F2769" w:rsidP="004F2769">
      <w:pPr>
        <w:spacing w:after="0" w:line="240" w:lineRule="auto"/>
        <w:rPr>
          <w:rFonts w:ascii="Times New Roman" w:eastAsia="Times New Roman" w:hAnsi="Times New Roman" w:cs="Times New Roman"/>
          <w:sz w:val="24"/>
          <w:szCs w:val="24"/>
          <w:lang w:eastAsia="tr-TR"/>
        </w:rPr>
      </w:pPr>
      <w:r w:rsidRPr="004F2769">
        <w:rPr>
          <w:rFonts w:ascii="Segoe Print" w:eastAsia="Times New Roman" w:hAnsi="Segoe Print" w:cs="Times New Roman"/>
          <w:b/>
          <w:bCs/>
          <w:color w:val="666666"/>
          <w:sz w:val="23"/>
          <w:szCs w:val="23"/>
          <w:lang w:eastAsia="tr-TR"/>
        </w:rPr>
        <w:br/>
      </w:r>
    </w:p>
    <w:p w:rsidR="004F2769" w:rsidRPr="004F2769" w:rsidRDefault="004F2769" w:rsidP="004F2769">
      <w:pPr>
        <w:shd w:val="clear" w:color="auto" w:fill="FFFFFF"/>
        <w:spacing w:after="0" w:line="345" w:lineRule="atLeast"/>
        <w:rPr>
          <w:rFonts w:ascii="Tahoma" w:eastAsia="Times New Roman" w:hAnsi="Tahoma" w:cs="Tahoma"/>
          <w:color w:val="666666"/>
          <w:sz w:val="23"/>
          <w:szCs w:val="23"/>
          <w:lang w:eastAsia="tr-TR"/>
        </w:rPr>
      </w:pPr>
      <w:r>
        <w:rPr>
          <w:rFonts w:ascii="Tahoma" w:eastAsia="Times New Roman" w:hAnsi="Tahoma" w:cs="Tahoma"/>
          <w:noProof/>
          <w:color w:val="666666"/>
          <w:sz w:val="23"/>
          <w:szCs w:val="23"/>
          <w:lang w:eastAsia="tr-TR"/>
        </w:rPr>
        <w:drawing>
          <wp:inline distT="0" distB="0" distL="0" distR="0" wp14:anchorId="4F4A0AB8" wp14:editId="668A1619">
            <wp:extent cx="2331720" cy="1173480"/>
            <wp:effectExtent l="0" t="0" r="0" b="0"/>
            <wp:docPr id="32" name="Resim 32" descr="https://www.saglikliadimlarprojesi.com/files/beslenme10/b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glikliadimlarprojesi.com/files/beslenme10/bes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1720" cy="1173480"/>
                    </a:xfrm>
                    <a:prstGeom prst="rect">
                      <a:avLst/>
                    </a:prstGeom>
                    <a:noFill/>
                    <a:ln>
                      <a:noFill/>
                    </a:ln>
                  </pic:spPr>
                </pic:pic>
              </a:graphicData>
            </a:graphic>
          </wp:inline>
        </w:drawing>
      </w:r>
      <w:r w:rsidRPr="004F2769">
        <w:rPr>
          <w:rFonts w:ascii="Tahoma" w:eastAsia="Times New Roman" w:hAnsi="Tahoma" w:cs="Tahoma"/>
          <w:b/>
          <w:bCs/>
          <w:color w:val="666666"/>
          <w:sz w:val="23"/>
          <w:szCs w:val="23"/>
          <w:lang w:eastAsia="tr-TR"/>
        </w:rPr>
        <w:t>10. Kahvaltı etmek:</w:t>
      </w:r>
    </w:p>
    <w:p w:rsidR="004F2769" w:rsidRPr="004F2769" w:rsidRDefault="004F2769" w:rsidP="004F2769">
      <w:pPr>
        <w:shd w:val="clear" w:color="auto" w:fill="FFFFFF"/>
        <w:spacing w:after="240" w:line="345" w:lineRule="atLeast"/>
        <w:jc w:val="both"/>
        <w:rPr>
          <w:rFonts w:ascii="Tahoma" w:eastAsia="Times New Roman" w:hAnsi="Tahoma" w:cs="Tahoma"/>
          <w:color w:val="666666"/>
          <w:sz w:val="23"/>
          <w:szCs w:val="23"/>
          <w:lang w:eastAsia="tr-TR"/>
        </w:rPr>
      </w:pPr>
      <w:r w:rsidRPr="004F2769">
        <w:rPr>
          <w:rFonts w:ascii="Tahoma" w:eastAsia="Times New Roman" w:hAnsi="Tahoma" w:cs="Tahoma"/>
          <w:color w:val="666666"/>
          <w:sz w:val="23"/>
          <w:szCs w:val="23"/>
          <w:lang w:eastAsia="tr-TR"/>
        </w:rPr>
        <w:t>Kahvaltı etmek, sadece bir muz ve bir bardak süt ile bile olsa, güne hızlı bir başlangıç yaptırır ve gün boyu vücudun istikrarlı bir enerji seviyesini korumasını kolaylaştırır. Çocuklarınızın erken yaşta kahvaltı etme alışkanlığı kazanmalarını sağlayabilirseniz, bu iyi alışkanlık ömür boyu devam eder.</w:t>
      </w:r>
    </w:p>
    <w:p w:rsidR="004F2769" w:rsidRPr="004F2769" w:rsidRDefault="004F2769" w:rsidP="004F2769">
      <w:pPr>
        <w:shd w:val="clear" w:color="auto" w:fill="FFFFFF"/>
        <w:spacing w:after="0" w:line="345" w:lineRule="atLeast"/>
        <w:rPr>
          <w:rFonts w:ascii="Tahoma" w:eastAsia="Times New Roman" w:hAnsi="Tahoma" w:cs="Tahoma"/>
          <w:color w:val="666666"/>
          <w:sz w:val="23"/>
          <w:szCs w:val="23"/>
          <w:lang w:eastAsia="tr-TR"/>
        </w:rPr>
      </w:pPr>
      <w:r>
        <w:rPr>
          <w:rFonts w:ascii="Tahoma" w:eastAsia="Times New Roman" w:hAnsi="Tahoma" w:cs="Tahoma"/>
          <w:noProof/>
          <w:color w:val="666666"/>
          <w:sz w:val="23"/>
          <w:szCs w:val="23"/>
          <w:lang w:eastAsia="tr-TR"/>
        </w:rPr>
        <w:drawing>
          <wp:inline distT="0" distB="0" distL="0" distR="0">
            <wp:extent cx="2339340" cy="1173480"/>
            <wp:effectExtent l="0" t="0" r="0" b="0"/>
            <wp:docPr id="31" name="Resim 31" descr="https://www.saglikliadimlarprojesi.com/files/beslenme10/b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aglikliadimlarprojesi.com/files/beslenme10/bes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9340" cy="1173480"/>
                    </a:xfrm>
                    <a:prstGeom prst="rect">
                      <a:avLst/>
                    </a:prstGeom>
                    <a:noFill/>
                    <a:ln>
                      <a:noFill/>
                    </a:ln>
                  </pic:spPr>
                </pic:pic>
              </a:graphicData>
            </a:graphic>
          </wp:inline>
        </w:drawing>
      </w:r>
      <w:r w:rsidRPr="004F2769">
        <w:rPr>
          <w:rFonts w:ascii="Tahoma" w:eastAsia="Times New Roman" w:hAnsi="Tahoma" w:cs="Tahoma"/>
          <w:b/>
          <w:bCs/>
          <w:color w:val="666666"/>
          <w:sz w:val="23"/>
          <w:szCs w:val="23"/>
          <w:lang w:eastAsia="tr-TR"/>
        </w:rPr>
        <w:t>9. Daha sağlıklı atıştırmalıklar seçmek:</w:t>
      </w:r>
    </w:p>
    <w:p w:rsidR="004F2769" w:rsidRPr="004F2769" w:rsidRDefault="004F2769" w:rsidP="004F2769">
      <w:pPr>
        <w:shd w:val="clear" w:color="auto" w:fill="FFFFFF"/>
        <w:spacing w:after="240" w:line="345" w:lineRule="atLeast"/>
        <w:jc w:val="both"/>
        <w:rPr>
          <w:rFonts w:ascii="Tahoma" w:eastAsia="Times New Roman" w:hAnsi="Tahoma" w:cs="Tahoma"/>
          <w:color w:val="666666"/>
          <w:sz w:val="23"/>
          <w:szCs w:val="23"/>
          <w:lang w:eastAsia="tr-TR"/>
        </w:rPr>
      </w:pPr>
      <w:r w:rsidRPr="004F2769">
        <w:rPr>
          <w:rFonts w:ascii="Tahoma" w:eastAsia="Times New Roman" w:hAnsi="Tahoma" w:cs="Tahoma"/>
          <w:color w:val="666666"/>
          <w:sz w:val="23"/>
          <w:szCs w:val="23"/>
          <w:lang w:eastAsia="tr-TR"/>
        </w:rPr>
        <w:t>Sizin için de, çocuklarınız için de bir şeyler atıştırmak istediğinizde cipslere veya bisküvilere başvurmak kolaydır, ama genelde bunların besin değerleri düşük, kalorileri ise yüksektir. Bunun yerine dolaplarınızı meyve, tuzsuz fıstık ve sade yoğurt gibi daha sağlıklı atıştırmalıklar ile doldurmayı deneyin. </w:t>
      </w:r>
    </w:p>
    <w:p w:rsidR="004F2769" w:rsidRPr="004F2769" w:rsidRDefault="004F2769" w:rsidP="004F2769">
      <w:pPr>
        <w:shd w:val="clear" w:color="auto" w:fill="FFFFFF"/>
        <w:spacing w:after="0" w:line="345" w:lineRule="atLeast"/>
        <w:rPr>
          <w:rFonts w:ascii="Tahoma" w:eastAsia="Times New Roman" w:hAnsi="Tahoma" w:cs="Tahoma"/>
          <w:color w:val="666666"/>
          <w:sz w:val="23"/>
          <w:szCs w:val="23"/>
          <w:lang w:eastAsia="tr-TR"/>
        </w:rPr>
      </w:pPr>
      <w:r>
        <w:rPr>
          <w:rFonts w:ascii="Tahoma" w:eastAsia="Times New Roman" w:hAnsi="Tahoma" w:cs="Tahoma"/>
          <w:noProof/>
          <w:color w:val="666666"/>
          <w:sz w:val="23"/>
          <w:szCs w:val="23"/>
          <w:lang w:eastAsia="tr-TR"/>
        </w:rPr>
        <w:drawing>
          <wp:inline distT="0" distB="0" distL="0" distR="0">
            <wp:extent cx="2255520" cy="1135380"/>
            <wp:effectExtent l="0" t="0" r="0" b="0"/>
            <wp:docPr id="30" name="Resim 30" descr="https://www.saglikliadimlarprojesi.com/files/beslenme10/b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aglikliadimlarprojesi.com/files/beslenme10/bes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520" cy="1135380"/>
                    </a:xfrm>
                    <a:prstGeom prst="rect">
                      <a:avLst/>
                    </a:prstGeom>
                    <a:noFill/>
                    <a:ln>
                      <a:noFill/>
                    </a:ln>
                  </pic:spPr>
                </pic:pic>
              </a:graphicData>
            </a:graphic>
          </wp:inline>
        </w:drawing>
      </w:r>
      <w:r w:rsidRPr="004F2769">
        <w:rPr>
          <w:rFonts w:ascii="Tahoma" w:eastAsia="Times New Roman" w:hAnsi="Tahoma" w:cs="Tahoma"/>
          <w:b/>
          <w:bCs/>
          <w:color w:val="666666"/>
          <w:sz w:val="23"/>
          <w:szCs w:val="23"/>
          <w:lang w:eastAsia="tr-TR"/>
        </w:rPr>
        <w:t>8. Su içmek:</w:t>
      </w:r>
    </w:p>
    <w:p w:rsidR="004F2769" w:rsidRPr="004F2769" w:rsidRDefault="004F2769" w:rsidP="004F2769">
      <w:pPr>
        <w:shd w:val="clear" w:color="auto" w:fill="FFFFFF"/>
        <w:spacing w:after="240" w:line="345" w:lineRule="atLeast"/>
        <w:jc w:val="both"/>
        <w:rPr>
          <w:rFonts w:ascii="Tahoma" w:eastAsia="Times New Roman" w:hAnsi="Tahoma" w:cs="Tahoma"/>
          <w:color w:val="666666"/>
          <w:sz w:val="23"/>
          <w:szCs w:val="23"/>
          <w:lang w:eastAsia="tr-TR"/>
        </w:rPr>
      </w:pPr>
      <w:r w:rsidRPr="004F2769">
        <w:rPr>
          <w:rFonts w:ascii="Tahoma" w:eastAsia="Times New Roman" w:hAnsi="Tahoma" w:cs="Tahoma"/>
          <w:color w:val="666666"/>
          <w:sz w:val="23"/>
          <w:szCs w:val="23"/>
          <w:lang w:eastAsia="tr-TR"/>
        </w:rPr>
        <w:t>Öğünlerde içecek tercihini sudan yana kullanın, meyve sularını ve tatlı içecekleri ara sıra tükettiğiniz ikramlar olarak düşünün. Meyve suyu değerli besin maddelerine sahiptir ve büyüme süresince aktif olan beden için yüksek enerji sağlasa da, susadıklarında çocuklar ilk olarak şekerle tatlandırılmış içeceklere değil suya başvurmalıdır.</w:t>
      </w:r>
    </w:p>
    <w:p w:rsidR="004F2769" w:rsidRPr="004F2769" w:rsidRDefault="004F2769" w:rsidP="004F2769">
      <w:pPr>
        <w:shd w:val="clear" w:color="auto" w:fill="FFFFFF"/>
        <w:spacing w:after="0" w:line="345" w:lineRule="atLeast"/>
        <w:rPr>
          <w:rFonts w:ascii="Tahoma" w:eastAsia="Times New Roman" w:hAnsi="Tahoma" w:cs="Tahoma"/>
          <w:color w:val="666666"/>
          <w:sz w:val="23"/>
          <w:szCs w:val="23"/>
          <w:lang w:eastAsia="tr-TR"/>
        </w:rPr>
      </w:pPr>
      <w:r>
        <w:rPr>
          <w:rFonts w:ascii="Tahoma" w:eastAsia="Times New Roman" w:hAnsi="Tahoma" w:cs="Tahoma"/>
          <w:noProof/>
          <w:color w:val="666666"/>
          <w:sz w:val="23"/>
          <w:szCs w:val="23"/>
          <w:lang w:eastAsia="tr-TR"/>
        </w:rPr>
        <w:lastRenderedPageBreak/>
        <w:drawing>
          <wp:inline distT="0" distB="0" distL="0" distR="0">
            <wp:extent cx="2240280" cy="1127760"/>
            <wp:effectExtent l="0" t="0" r="0" b="0"/>
            <wp:docPr id="29" name="Resim 29" descr="https://www.saglikliadimlarprojesi.com/files/beslenme10/b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aglikliadimlarprojesi.com/files/beslenme10/bes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280" cy="1127760"/>
                    </a:xfrm>
                    <a:prstGeom prst="rect">
                      <a:avLst/>
                    </a:prstGeom>
                    <a:noFill/>
                    <a:ln>
                      <a:noFill/>
                    </a:ln>
                  </pic:spPr>
                </pic:pic>
              </a:graphicData>
            </a:graphic>
          </wp:inline>
        </w:drawing>
      </w:r>
      <w:r w:rsidRPr="004F2769">
        <w:rPr>
          <w:rFonts w:ascii="Tahoma" w:eastAsia="Times New Roman" w:hAnsi="Tahoma" w:cs="Tahoma"/>
          <w:b/>
          <w:bCs/>
          <w:color w:val="666666"/>
          <w:sz w:val="23"/>
          <w:szCs w:val="23"/>
          <w:lang w:eastAsia="tr-TR"/>
        </w:rPr>
        <w:t>7. Yiyeceklerinizi yetiştirmek:</w:t>
      </w:r>
    </w:p>
    <w:p w:rsidR="004F2769" w:rsidRPr="004F2769" w:rsidRDefault="004F2769" w:rsidP="004F2769">
      <w:pPr>
        <w:shd w:val="clear" w:color="auto" w:fill="FFFFFF"/>
        <w:spacing w:after="240" w:line="345" w:lineRule="atLeast"/>
        <w:jc w:val="both"/>
        <w:rPr>
          <w:rFonts w:ascii="Tahoma" w:eastAsia="Times New Roman" w:hAnsi="Tahoma" w:cs="Tahoma"/>
          <w:color w:val="666666"/>
          <w:sz w:val="23"/>
          <w:szCs w:val="23"/>
          <w:lang w:eastAsia="tr-TR"/>
        </w:rPr>
      </w:pPr>
      <w:r w:rsidRPr="004F2769">
        <w:rPr>
          <w:rFonts w:ascii="Tahoma" w:eastAsia="Times New Roman" w:hAnsi="Tahoma" w:cs="Tahoma"/>
          <w:color w:val="666666"/>
          <w:sz w:val="23"/>
          <w:szCs w:val="23"/>
          <w:lang w:eastAsia="tr-TR"/>
        </w:rPr>
        <w:t>Evde sebze ve taze otlar yetiştirmek, çocuklara gıdaların nereden geldiğini öğretmenin ve onları çeşit açısından daha zengin yemeye teşvik etmenin eğlenceli bir yolu olabilir. Ekilmesine ve toplanmasına yardım etmişlerse brokoliden veya havuçtan en azından bir lokma almaları daha muhtemeldir. Bir bahçeniz yoksa pencere önüne koyacağınız bir kutuda yetiştirme işlemini yapmak da aynı derecede etkili olabilir. </w:t>
      </w:r>
    </w:p>
    <w:p w:rsidR="004F2769" w:rsidRPr="004F2769" w:rsidRDefault="004F2769" w:rsidP="004F2769">
      <w:pPr>
        <w:shd w:val="clear" w:color="auto" w:fill="FFFFFF"/>
        <w:spacing w:after="0" w:line="345" w:lineRule="atLeast"/>
        <w:rPr>
          <w:rFonts w:ascii="Tahoma" w:eastAsia="Times New Roman" w:hAnsi="Tahoma" w:cs="Tahoma"/>
          <w:color w:val="666666"/>
          <w:sz w:val="23"/>
          <w:szCs w:val="23"/>
          <w:lang w:eastAsia="tr-TR"/>
        </w:rPr>
      </w:pPr>
      <w:r>
        <w:rPr>
          <w:rFonts w:ascii="Tahoma" w:eastAsia="Times New Roman" w:hAnsi="Tahoma" w:cs="Tahoma"/>
          <w:noProof/>
          <w:color w:val="666666"/>
          <w:sz w:val="23"/>
          <w:szCs w:val="23"/>
          <w:lang w:eastAsia="tr-TR"/>
        </w:rPr>
        <w:drawing>
          <wp:inline distT="0" distB="0" distL="0" distR="0">
            <wp:extent cx="2247900" cy="1127760"/>
            <wp:effectExtent l="0" t="0" r="0" b="0"/>
            <wp:docPr id="28" name="Resim 28" descr="https://www.saglikliadimlarprojesi.com/files/beslenme10/b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aglikliadimlarprojesi.com/files/beslenme10/bes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127760"/>
                    </a:xfrm>
                    <a:prstGeom prst="rect">
                      <a:avLst/>
                    </a:prstGeom>
                    <a:noFill/>
                    <a:ln>
                      <a:noFill/>
                    </a:ln>
                  </pic:spPr>
                </pic:pic>
              </a:graphicData>
            </a:graphic>
          </wp:inline>
        </w:drawing>
      </w:r>
      <w:r w:rsidRPr="004F2769">
        <w:rPr>
          <w:rFonts w:ascii="Tahoma" w:eastAsia="Times New Roman" w:hAnsi="Tahoma" w:cs="Tahoma"/>
          <w:b/>
          <w:bCs/>
          <w:color w:val="666666"/>
          <w:sz w:val="23"/>
          <w:szCs w:val="23"/>
          <w:lang w:eastAsia="tr-TR"/>
        </w:rPr>
        <w:t>6. Beraber yemek:</w:t>
      </w:r>
    </w:p>
    <w:p w:rsidR="004F2769" w:rsidRPr="004F2769" w:rsidRDefault="004F2769" w:rsidP="004F2769">
      <w:pPr>
        <w:shd w:val="clear" w:color="auto" w:fill="FFFFFF"/>
        <w:spacing w:after="240" w:line="345" w:lineRule="atLeast"/>
        <w:jc w:val="both"/>
        <w:rPr>
          <w:rFonts w:ascii="Tahoma" w:eastAsia="Times New Roman" w:hAnsi="Tahoma" w:cs="Tahoma"/>
          <w:color w:val="666666"/>
          <w:sz w:val="23"/>
          <w:szCs w:val="23"/>
          <w:lang w:eastAsia="tr-TR"/>
        </w:rPr>
      </w:pPr>
      <w:r w:rsidRPr="004F2769">
        <w:rPr>
          <w:rFonts w:ascii="Tahoma" w:eastAsia="Times New Roman" w:hAnsi="Tahoma" w:cs="Tahoma"/>
          <w:color w:val="666666"/>
          <w:sz w:val="23"/>
          <w:szCs w:val="23"/>
          <w:lang w:eastAsia="tr-TR"/>
        </w:rPr>
        <w:t>Televizyonun karşısında yemek, ofis masanızda öğle yemeğini geçiştirmek ve hareket halindeyken bir şeyler atıştırmak cazip gelebilir. Çocuklarınızı sizinle birlikte masada düzenli yemeye teşvik edebilirseniz, bu sadece atıştırmayı azaltmakla kalmaz aynı zamanda onlara değerli sosyal beceriler de kazandırır. </w:t>
      </w:r>
    </w:p>
    <w:p w:rsidR="004F2769" w:rsidRPr="004F2769" w:rsidRDefault="004F2769" w:rsidP="004F2769">
      <w:pPr>
        <w:shd w:val="clear" w:color="auto" w:fill="FFFFFF"/>
        <w:spacing w:after="0" w:line="345" w:lineRule="atLeast"/>
        <w:rPr>
          <w:rFonts w:ascii="Tahoma" w:eastAsia="Times New Roman" w:hAnsi="Tahoma" w:cs="Tahoma"/>
          <w:color w:val="666666"/>
          <w:sz w:val="23"/>
          <w:szCs w:val="23"/>
          <w:lang w:eastAsia="tr-TR"/>
        </w:rPr>
      </w:pPr>
      <w:r>
        <w:rPr>
          <w:rFonts w:ascii="Tahoma" w:eastAsia="Times New Roman" w:hAnsi="Tahoma" w:cs="Tahoma"/>
          <w:noProof/>
          <w:color w:val="666666"/>
          <w:sz w:val="23"/>
          <w:szCs w:val="23"/>
          <w:lang w:eastAsia="tr-TR"/>
        </w:rPr>
        <w:drawing>
          <wp:inline distT="0" distB="0" distL="0" distR="0">
            <wp:extent cx="2240280" cy="1127760"/>
            <wp:effectExtent l="0" t="0" r="0" b="0"/>
            <wp:docPr id="27" name="Resim 27" descr="https://www.saglikliadimlarprojesi.com/files/beslenme10/b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aglikliadimlarprojesi.com/files/beslenme10/bes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1127760"/>
                    </a:xfrm>
                    <a:prstGeom prst="rect">
                      <a:avLst/>
                    </a:prstGeom>
                    <a:noFill/>
                    <a:ln>
                      <a:noFill/>
                    </a:ln>
                  </pic:spPr>
                </pic:pic>
              </a:graphicData>
            </a:graphic>
          </wp:inline>
        </w:drawing>
      </w:r>
      <w:r w:rsidRPr="004F2769">
        <w:rPr>
          <w:rFonts w:ascii="Tahoma" w:eastAsia="Times New Roman" w:hAnsi="Tahoma" w:cs="Tahoma"/>
          <w:b/>
          <w:bCs/>
          <w:color w:val="666666"/>
          <w:sz w:val="23"/>
          <w:szCs w:val="23"/>
          <w:lang w:eastAsia="tr-TR"/>
        </w:rPr>
        <w:t>5. Mutfakta eğlenmek:</w:t>
      </w:r>
    </w:p>
    <w:p w:rsidR="004F2769" w:rsidRPr="004F2769" w:rsidRDefault="004F2769" w:rsidP="004F2769">
      <w:pPr>
        <w:shd w:val="clear" w:color="auto" w:fill="FFFFFF"/>
        <w:spacing w:after="240" w:line="345" w:lineRule="atLeast"/>
        <w:jc w:val="both"/>
        <w:rPr>
          <w:rFonts w:ascii="Tahoma" w:eastAsia="Times New Roman" w:hAnsi="Tahoma" w:cs="Tahoma"/>
          <w:color w:val="666666"/>
          <w:sz w:val="23"/>
          <w:szCs w:val="23"/>
          <w:lang w:eastAsia="tr-TR"/>
        </w:rPr>
      </w:pPr>
      <w:r w:rsidRPr="004F2769">
        <w:rPr>
          <w:rFonts w:ascii="Tahoma" w:eastAsia="Times New Roman" w:hAnsi="Tahoma" w:cs="Tahoma"/>
          <w:color w:val="666666"/>
          <w:sz w:val="23"/>
          <w:szCs w:val="23"/>
          <w:lang w:eastAsia="tr-TR"/>
        </w:rPr>
        <w:t>Yemek yapma aşamasına katıldıklarında, çocukların beslenme konusunda istenen davranışlar sergilemeleri daha muhtemeldir Çocuklara kendilerine özel önlükler vererek ve mutfakta ufak görevlerde size yardım etmelerine izin vererek bunu eğlenceli hale getirin. Büyüdükçe ve kendilerine güvenleri arttıkça, haftada bir akşam yemeğini onların hazırlamasına izin verin. Mutfakta çocuk düşüncesi, felakete davetiye gibi geliyorsa onları okul tatillerinde yemek kurslarına kaydettirmeyi düşünebilirsiniz. </w:t>
      </w:r>
    </w:p>
    <w:p w:rsidR="004F2769" w:rsidRPr="004F2769" w:rsidRDefault="004F2769" w:rsidP="004F2769">
      <w:pPr>
        <w:shd w:val="clear" w:color="auto" w:fill="FFFFFF"/>
        <w:spacing w:after="0" w:line="345" w:lineRule="atLeast"/>
        <w:rPr>
          <w:rFonts w:ascii="Tahoma" w:eastAsia="Times New Roman" w:hAnsi="Tahoma" w:cs="Tahoma"/>
          <w:color w:val="666666"/>
          <w:sz w:val="23"/>
          <w:szCs w:val="23"/>
          <w:lang w:eastAsia="tr-TR"/>
        </w:rPr>
      </w:pPr>
      <w:r>
        <w:rPr>
          <w:rFonts w:ascii="Tahoma" w:eastAsia="Times New Roman" w:hAnsi="Tahoma" w:cs="Tahoma"/>
          <w:noProof/>
          <w:color w:val="666666"/>
          <w:sz w:val="23"/>
          <w:szCs w:val="23"/>
          <w:lang w:eastAsia="tr-TR"/>
        </w:rPr>
        <w:drawing>
          <wp:inline distT="0" distB="0" distL="0" distR="0">
            <wp:extent cx="2217420" cy="1112520"/>
            <wp:effectExtent l="0" t="0" r="0" b="0"/>
            <wp:docPr id="26" name="Resim 26" descr="https://www.saglikliadimlarprojesi.com/files/beslenme10/b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aglikliadimlarprojesi.com/files/beslenme10/bes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7420" cy="1112520"/>
                    </a:xfrm>
                    <a:prstGeom prst="rect">
                      <a:avLst/>
                    </a:prstGeom>
                    <a:noFill/>
                    <a:ln>
                      <a:noFill/>
                    </a:ln>
                  </pic:spPr>
                </pic:pic>
              </a:graphicData>
            </a:graphic>
          </wp:inline>
        </w:drawing>
      </w:r>
      <w:r w:rsidRPr="004F2769">
        <w:rPr>
          <w:rFonts w:ascii="Tahoma" w:eastAsia="Times New Roman" w:hAnsi="Tahoma" w:cs="Tahoma"/>
          <w:b/>
          <w:bCs/>
          <w:color w:val="666666"/>
          <w:sz w:val="23"/>
          <w:szCs w:val="23"/>
          <w:lang w:eastAsia="tr-TR"/>
        </w:rPr>
        <w:t>4. Yavaşlamak:</w:t>
      </w:r>
    </w:p>
    <w:p w:rsidR="004F2769" w:rsidRPr="004F2769" w:rsidRDefault="004F2769" w:rsidP="004F2769">
      <w:pPr>
        <w:shd w:val="clear" w:color="auto" w:fill="FFFFFF"/>
        <w:spacing w:after="240" w:line="345" w:lineRule="atLeast"/>
        <w:jc w:val="both"/>
        <w:rPr>
          <w:rFonts w:ascii="Tahoma" w:eastAsia="Times New Roman" w:hAnsi="Tahoma" w:cs="Tahoma"/>
          <w:color w:val="666666"/>
          <w:sz w:val="23"/>
          <w:szCs w:val="23"/>
          <w:lang w:eastAsia="tr-TR"/>
        </w:rPr>
      </w:pPr>
      <w:r w:rsidRPr="004F2769">
        <w:rPr>
          <w:rFonts w:ascii="Tahoma" w:eastAsia="Times New Roman" w:hAnsi="Tahoma" w:cs="Tahoma"/>
          <w:color w:val="666666"/>
          <w:sz w:val="23"/>
          <w:szCs w:val="23"/>
          <w:lang w:eastAsia="tr-TR"/>
        </w:rPr>
        <w:t xml:space="preserve">Yavaş yemek, her yaşta kilo kontrolü için harika bir yöntemdir. Çocuklara, midelerinden beyinlerine doydukları mesajının gitmesinin yaklaşık 20 dakika sürdüğünü göstermenin harika bir yoludur. Her ne kadar çocukların öğünlerini dakikalar içinde bitirmesi hoşumuza gitse </w:t>
      </w:r>
      <w:proofErr w:type="spellStart"/>
      <w:r w:rsidRPr="004F2769">
        <w:rPr>
          <w:rFonts w:ascii="Tahoma" w:eastAsia="Times New Roman" w:hAnsi="Tahoma" w:cs="Tahoma"/>
          <w:color w:val="666666"/>
          <w:sz w:val="23"/>
          <w:szCs w:val="23"/>
          <w:lang w:eastAsia="tr-TR"/>
        </w:rPr>
        <w:t>denasıl</w:t>
      </w:r>
      <w:proofErr w:type="spellEnd"/>
      <w:r w:rsidRPr="004F2769">
        <w:rPr>
          <w:rFonts w:ascii="Tahoma" w:eastAsia="Times New Roman" w:hAnsi="Tahoma" w:cs="Tahoma"/>
          <w:color w:val="666666"/>
          <w:sz w:val="23"/>
          <w:szCs w:val="23"/>
          <w:lang w:eastAsia="tr-TR"/>
        </w:rPr>
        <w:t xml:space="preserve"> yavaşlayacaklarını ve yemeklerini düzgün bir şekilde nasıl çiğneyeceklerini öğrenmeleri son derece önemlidir. </w:t>
      </w:r>
    </w:p>
    <w:p w:rsidR="004F2769" w:rsidRPr="004F2769" w:rsidRDefault="004F2769" w:rsidP="004F2769">
      <w:pPr>
        <w:shd w:val="clear" w:color="auto" w:fill="FFFFFF"/>
        <w:spacing w:after="0" w:line="345" w:lineRule="atLeast"/>
        <w:rPr>
          <w:rFonts w:ascii="Tahoma" w:eastAsia="Times New Roman" w:hAnsi="Tahoma" w:cs="Tahoma"/>
          <w:color w:val="666666"/>
          <w:sz w:val="23"/>
          <w:szCs w:val="23"/>
          <w:lang w:eastAsia="tr-TR"/>
        </w:rPr>
      </w:pPr>
      <w:r>
        <w:rPr>
          <w:rFonts w:ascii="Tahoma" w:eastAsia="Times New Roman" w:hAnsi="Tahoma" w:cs="Tahoma"/>
          <w:noProof/>
          <w:color w:val="666666"/>
          <w:sz w:val="23"/>
          <w:szCs w:val="23"/>
          <w:lang w:eastAsia="tr-TR"/>
        </w:rPr>
        <w:lastRenderedPageBreak/>
        <w:drawing>
          <wp:inline distT="0" distB="0" distL="0" distR="0">
            <wp:extent cx="2232660" cy="1112520"/>
            <wp:effectExtent l="0" t="0" r="0" b="0"/>
            <wp:docPr id="25" name="Resim 25" descr="https://www.saglikliadimlarprojesi.com/files/beslenme10/b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aglikliadimlarprojesi.com/files/beslenme10/b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1112520"/>
                    </a:xfrm>
                    <a:prstGeom prst="rect">
                      <a:avLst/>
                    </a:prstGeom>
                    <a:noFill/>
                    <a:ln>
                      <a:noFill/>
                    </a:ln>
                  </pic:spPr>
                </pic:pic>
              </a:graphicData>
            </a:graphic>
          </wp:inline>
        </w:drawing>
      </w:r>
      <w:r w:rsidRPr="004F2769">
        <w:rPr>
          <w:rFonts w:ascii="Tahoma" w:eastAsia="Times New Roman" w:hAnsi="Tahoma" w:cs="Tahoma"/>
          <w:b/>
          <w:bCs/>
          <w:color w:val="666666"/>
          <w:sz w:val="23"/>
          <w:szCs w:val="23"/>
          <w:lang w:eastAsia="tr-TR"/>
        </w:rPr>
        <w:t>3. Yaratıcı olmak:</w:t>
      </w:r>
    </w:p>
    <w:p w:rsidR="004F2769" w:rsidRPr="004F2769" w:rsidRDefault="004F2769" w:rsidP="004F2769">
      <w:pPr>
        <w:shd w:val="clear" w:color="auto" w:fill="FFFFFF"/>
        <w:spacing w:after="240" w:line="345" w:lineRule="atLeast"/>
        <w:jc w:val="both"/>
        <w:rPr>
          <w:rFonts w:ascii="Tahoma" w:eastAsia="Times New Roman" w:hAnsi="Tahoma" w:cs="Tahoma"/>
          <w:color w:val="666666"/>
          <w:sz w:val="23"/>
          <w:szCs w:val="23"/>
          <w:lang w:eastAsia="tr-TR"/>
        </w:rPr>
      </w:pPr>
      <w:r w:rsidRPr="004F2769">
        <w:rPr>
          <w:rFonts w:ascii="Tahoma" w:eastAsia="Times New Roman" w:hAnsi="Tahoma" w:cs="Tahoma"/>
          <w:color w:val="666666"/>
          <w:sz w:val="23"/>
          <w:szCs w:val="23"/>
          <w:lang w:eastAsia="tr-TR"/>
        </w:rPr>
        <w:t xml:space="preserve">Meyve ve sebzelerdeki tüm canlı renkler, vücudumuz için sağlıklı etkileri olan doğal bitki kimyasallarından gelir. Farklı renklerin farklı etkileri vardır, o nedenle her gün çeşitli renkler tüketmek iyidir. Çocuklarınıza farklı meyveler ve </w:t>
      </w:r>
      <w:proofErr w:type="spellStart"/>
      <w:r w:rsidRPr="004F2769">
        <w:rPr>
          <w:rFonts w:ascii="Tahoma" w:eastAsia="Times New Roman" w:hAnsi="Tahoma" w:cs="Tahoma"/>
          <w:color w:val="666666"/>
          <w:sz w:val="23"/>
          <w:szCs w:val="23"/>
          <w:lang w:eastAsia="tr-TR"/>
        </w:rPr>
        <w:t>dutgillerden</w:t>
      </w:r>
      <w:proofErr w:type="spellEnd"/>
      <w:r w:rsidRPr="004F2769">
        <w:rPr>
          <w:rFonts w:ascii="Tahoma" w:eastAsia="Times New Roman" w:hAnsi="Tahoma" w:cs="Tahoma"/>
          <w:color w:val="666666"/>
          <w:sz w:val="23"/>
          <w:szCs w:val="23"/>
          <w:lang w:eastAsia="tr-TR"/>
        </w:rPr>
        <w:t xml:space="preserve"> oluşan renkli atıştırmalıklar sunun veya sebzeleri daha eğlenceli ve heyecan verici gözükecek şekilde ilginç şekillerde doğrayın. </w:t>
      </w:r>
    </w:p>
    <w:p w:rsidR="004F2769" w:rsidRPr="004F2769" w:rsidRDefault="004F2769" w:rsidP="004F2769">
      <w:pPr>
        <w:shd w:val="clear" w:color="auto" w:fill="FFFFFF"/>
        <w:spacing w:after="0" w:line="345" w:lineRule="atLeast"/>
        <w:rPr>
          <w:rFonts w:ascii="Tahoma" w:eastAsia="Times New Roman" w:hAnsi="Tahoma" w:cs="Tahoma"/>
          <w:color w:val="666666"/>
          <w:sz w:val="23"/>
          <w:szCs w:val="23"/>
          <w:lang w:eastAsia="tr-TR"/>
        </w:rPr>
      </w:pPr>
      <w:r>
        <w:rPr>
          <w:rFonts w:ascii="Tahoma" w:eastAsia="Times New Roman" w:hAnsi="Tahoma" w:cs="Tahoma"/>
          <w:noProof/>
          <w:color w:val="666666"/>
          <w:sz w:val="23"/>
          <w:szCs w:val="23"/>
          <w:lang w:eastAsia="tr-TR"/>
        </w:rPr>
        <w:drawing>
          <wp:inline distT="0" distB="0" distL="0" distR="0">
            <wp:extent cx="2232660" cy="1112520"/>
            <wp:effectExtent l="0" t="0" r="0" b="0"/>
            <wp:docPr id="24" name="Resim 24" descr="https://www.saglikliadimlarprojesi.com/files/beslenme10/b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aglikliadimlarprojesi.com/files/beslenme10/bes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2660" cy="1112520"/>
                    </a:xfrm>
                    <a:prstGeom prst="rect">
                      <a:avLst/>
                    </a:prstGeom>
                    <a:noFill/>
                    <a:ln>
                      <a:noFill/>
                    </a:ln>
                  </pic:spPr>
                </pic:pic>
              </a:graphicData>
            </a:graphic>
          </wp:inline>
        </w:drawing>
      </w:r>
      <w:r w:rsidRPr="004F2769">
        <w:rPr>
          <w:rFonts w:ascii="Tahoma" w:eastAsia="Times New Roman" w:hAnsi="Tahoma" w:cs="Tahoma"/>
          <w:b/>
          <w:bCs/>
          <w:color w:val="666666"/>
          <w:sz w:val="23"/>
          <w:szCs w:val="23"/>
          <w:lang w:eastAsia="tr-TR"/>
        </w:rPr>
        <w:t>2. Ne zaman duracağını öğrenmek:</w:t>
      </w:r>
    </w:p>
    <w:p w:rsidR="004F2769" w:rsidRPr="004F2769" w:rsidRDefault="004F2769" w:rsidP="004F2769">
      <w:pPr>
        <w:shd w:val="clear" w:color="auto" w:fill="FFFFFF"/>
        <w:spacing w:after="240" w:line="345" w:lineRule="atLeast"/>
        <w:jc w:val="both"/>
        <w:rPr>
          <w:rFonts w:ascii="Tahoma" w:eastAsia="Times New Roman" w:hAnsi="Tahoma" w:cs="Tahoma"/>
          <w:color w:val="666666"/>
          <w:sz w:val="23"/>
          <w:szCs w:val="23"/>
          <w:lang w:eastAsia="tr-TR"/>
        </w:rPr>
      </w:pPr>
      <w:r w:rsidRPr="004F2769">
        <w:rPr>
          <w:rFonts w:ascii="Tahoma" w:eastAsia="Times New Roman" w:hAnsi="Tahoma" w:cs="Tahoma"/>
          <w:color w:val="666666"/>
          <w:sz w:val="23"/>
          <w:szCs w:val="23"/>
          <w:lang w:eastAsia="tr-TR"/>
        </w:rPr>
        <w:t>Her ne kadar çocuklar doyduklarında durma yeteneği ile doğsa da ebeveynler için çocuklarının doğru gıdaları yeterli miktarda tüketip tüketmediklerini anlamak genelde zordur. Çocuklara karınlarını dinlemelerini ve de kendilerine yedikleri besin miktarı ve kalitesi hakkında "Karnım doydu mu?" veya "Bu ekstra bisküvileri yersem kötü hisseder miyim?" gibi sorular sormalarını öğretmek, onlara doyduğunu hissetme yeteneğini geliştirme fırsatı verir. </w:t>
      </w:r>
    </w:p>
    <w:p w:rsidR="004F2769" w:rsidRPr="004F2769" w:rsidRDefault="004F2769" w:rsidP="004F2769">
      <w:pPr>
        <w:shd w:val="clear" w:color="auto" w:fill="FFFFFF"/>
        <w:spacing w:after="0" w:line="345" w:lineRule="atLeast"/>
        <w:rPr>
          <w:rFonts w:ascii="Tahoma" w:eastAsia="Times New Roman" w:hAnsi="Tahoma" w:cs="Tahoma"/>
          <w:color w:val="666666"/>
          <w:sz w:val="23"/>
          <w:szCs w:val="23"/>
          <w:lang w:eastAsia="tr-TR"/>
        </w:rPr>
      </w:pPr>
      <w:r>
        <w:rPr>
          <w:rFonts w:ascii="Tahoma" w:eastAsia="Times New Roman" w:hAnsi="Tahoma" w:cs="Tahoma"/>
          <w:noProof/>
          <w:color w:val="666666"/>
          <w:sz w:val="23"/>
          <w:szCs w:val="23"/>
          <w:lang w:eastAsia="tr-TR"/>
        </w:rPr>
        <w:drawing>
          <wp:inline distT="0" distB="0" distL="0" distR="0">
            <wp:extent cx="2240280" cy="1127760"/>
            <wp:effectExtent l="0" t="0" r="0" b="0"/>
            <wp:docPr id="23" name="Resim 23" descr="https://www.saglikliadimlarprojesi.com/files/beslenme10/b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aglikliadimlarprojesi.com/files/beslenme10/be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0280" cy="1127760"/>
                    </a:xfrm>
                    <a:prstGeom prst="rect">
                      <a:avLst/>
                    </a:prstGeom>
                    <a:noFill/>
                    <a:ln>
                      <a:noFill/>
                    </a:ln>
                  </pic:spPr>
                </pic:pic>
              </a:graphicData>
            </a:graphic>
          </wp:inline>
        </w:drawing>
      </w:r>
      <w:r w:rsidRPr="004F2769">
        <w:rPr>
          <w:rFonts w:ascii="Tahoma" w:eastAsia="Times New Roman" w:hAnsi="Tahoma" w:cs="Tahoma"/>
          <w:b/>
          <w:bCs/>
          <w:color w:val="666666"/>
          <w:sz w:val="23"/>
          <w:szCs w:val="23"/>
          <w:lang w:eastAsia="tr-TR"/>
        </w:rPr>
        <w:t>1. Vazgeçmemek:</w:t>
      </w:r>
    </w:p>
    <w:p w:rsidR="004F2769" w:rsidRDefault="004F2769" w:rsidP="004F2769">
      <w:pPr>
        <w:shd w:val="clear" w:color="auto" w:fill="FFFFFF"/>
        <w:spacing w:after="240" w:line="345" w:lineRule="atLeast"/>
        <w:jc w:val="both"/>
        <w:rPr>
          <w:rFonts w:ascii="Tahoma" w:eastAsia="Times New Roman" w:hAnsi="Tahoma" w:cs="Tahoma"/>
          <w:color w:val="666666"/>
          <w:sz w:val="23"/>
          <w:szCs w:val="23"/>
          <w:lang w:eastAsia="tr-TR"/>
        </w:rPr>
      </w:pPr>
      <w:r w:rsidRPr="004F2769">
        <w:rPr>
          <w:rFonts w:ascii="Tahoma" w:eastAsia="Times New Roman" w:hAnsi="Tahoma" w:cs="Tahoma"/>
          <w:color w:val="666666"/>
          <w:sz w:val="23"/>
          <w:szCs w:val="23"/>
          <w:lang w:eastAsia="tr-TR"/>
        </w:rPr>
        <w:t>Araştırmalarımız, çoğu bebeğin ve küçük çocuğun yeni bir şeyi sevmeden önce yedi ila on kez denemesi gerektiğini gösteriyor. O nedenle çocuklara yeni veya daha egzotik tatlar sunmaktan çekinmeyin. Çocukların çeşit açısından zengin beslenmesini sağlamak için iyi bir taktik de onlara yeni şeyler tatmanın, büyümenin bir işareti olduğunu anlatmaktır. Onları alışverişe götürebilir ve zaten sevdikleri bir tat ile birlikte evde sunmak üzere yeni, sağlıklı bir gıda seçmelerine izin verebilirsiniz. </w:t>
      </w:r>
    </w:p>
    <w:p w:rsidR="004F2769" w:rsidRDefault="004F2769" w:rsidP="004F2769">
      <w:pPr>
        <w:shd w:val="clear" w:color="auto" w:fill="FFFFFF"/>
        <w:spacing w:after="240" w:line="345" w:lineRule="atLeast"/>
        <w:jc w:val="both"/>
        <w:rPr>
          <w:rFonts w:ascii="Tahoma" w:eastAsia="Times New Roman" w:hAnsi="Tahoma" w:cs="Tahoma"/>
          <w:color w:val="666666"/>
          <w:sz w:val="23"/>
          <w:szCs w:val="23"/>
          <w:lang w:eastAsia="tr-TR"/>
        </w:rPr>
      </w:pPr>
    </w:p>
    <w:p w:rsidR="004F2769" w:rsidRPr="004F2769" w:rsidRDefault="004F2769" w:rsidP="004F2769">
      <w:pPr>
        <w:shd w:val="clear" w:color="auto" w:fill="FFFFFF"/>
        <w:spacing w:after="240" w:line="345" w:lineRule="atLeast"/>
        <w:jc w:val="right"/>
        <w:rPr>
          <w:rFonts w:ascii="Tahoma" w:eastAsia="Times New Roman" w:hAnsi="Tahoma" w:cs="Tahoma"/>
          <w:color w:val="666666"/>
          <w:sz w:val="23"/>
          <w:szCs w:val="23"/>
          <w:lang w:eastAsia="tr-TR"/>
        </w:rPr>
      </w:pPr>
      <w:r>
        <w:rPr>
          <w:rFonts w:ascii="Tahoma" w:eastAsia="Times New Roman" w:hAnsi="Tahoma" w:cs="Tahoma"/>
          <w:color w:val="666666"/>
          <w:sz w:val="23"/>
          <w:szCs w:val="23"/>
          <w:lang w:eastAsia="tr-TR"/>
        </w:rPr>
        <w:t>KIRCILAR ANAOKULU BESLENME DOSTU PROJE EKİBİ</w:t>
      </w:r>
    </w:p>
    <w:p w:rsidR="00DE4EA9" w:rsidRPr="00C5114F" w:rsidRDefault="00DE4EA9" w:rsidP="00C5114F">
      <w:pPr>
        <w:shd w:val="clear" w:color="auto" w:fill="FFFFFF"/>
        <w:spacing w:after="240" w:line="240" w:lineRule="auto"/>
        <w:rPr>
          <w:rFonts w:ascii="Tahoma" w:eastAsia="Times New Roman" w:hAnsi="Tahoma" w:cs="Tahoma"/>
          <w:color w:val="333333"/>
          <w:sz w:val="23"/>
          <w:szCs w:val="23"/>
          <w:lang w:eastAsia="tr-TR"/>
        </w:rPr>
      </w:pPr>
      <w:bookmarkStart w:id="0" w:name="_GoBack"/>
      <w:bookmarkEnd w:id="0"/>
    </w:p>
    <w:sectPr w:rsidR="00DE4EA9" w:rsidRPr="00C5114F" w:rsidSect="00FE1A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Print">
    <w:panose1 w:val="02000600000000000000"/>
    <w:charset w:val="A2"/>
    <w:family w:val="auto"/>
    <w:pitch w:val="variable"/>
    <w:sig w:usb0="0000028F"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E22EC"/>
    <w:rsid w:val="00085CDB"/>
    <w:rsid w:val="000A2060"/>
    <w:rsid w:val="000F78A5"/>
    <w:rsid w:val="001536CA"/>
    <w:rsid w:val="00166311"/>
    <w:rsid w:val="001A2A01"/>
    <w:rsid w:val="0036053F"/>
    <w:rsid w:val="003A17C6"/>
    <w:rsid w:val="003F2696"/>
    <w:rsid w:val="004457AF"/>
    <w:rsid w:val="004769E2"/>
    <w:rsid w:val="00496C90"/>
    <w:rsid w:val="004B3987"/>
    <w:rsid w:val="004F2769"/>
    <w:rsid w:val="00610838"/>
    <w:rsid w:val="00610AA5"/>
    <w:rsid w:val="007B0B5C"/>
    <w:rsid w:val="007B138B"/>
    <w:rsid w:val="007E22EC"/>
    <w:rsid w:val="007F6C42"/>
    <w:rsid w:val="008A7D29"/>
    <w:rsid w:val="008C045E"/>
    <w:rsid w:val="008C7FBD"/>
    <w:rsid w:val="009109E4"/>
    <w:rsid w:val="00925A23"/>
    <w:rsid w:val="009F2F5B"/>
    <w:rsid w:val="00B60323"/>
    <w:rsid w:val="00BD165D"/>
    <w:rsid w:val="00BF5556"/>
    <w:rsid w:val="00C43288"/>
    <w:rsid w:val="00C5114F"/>
    <w:rsid w:val="00DB73F4"/>
    <w:rsid w:val="00DE4EA9"/>
    <w:rsid w:val="00F437BE"/>
    <w:rsid w:val="00FE1A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23"/>
  </w:style>
  <w:style w:type="paragraph" w:styleId="Balk3">
    <w:name w:val="heading 3"/>
    <w:basedOn w:val="Normal"/>
    <w:link w:val="Balk3Char"/>
    <w:uiPriority w:val="9"/>
    <w:qFormat/>
    <w:rsid w:val="004F276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A17C6"/>
    <w:rPr>
      <w:color w:val="0000FF"/>
      <w:u w:val="single"/>
    </w:rPr>
  </w:style>
  <w:style w:type="character" w:styleId="Vurgu">
    <w:name w:val="Emphasis"/>
    <w:basedOn w:val="VarsaylanParagrafYazTipi"/>
    <w:uiPriority w:val="20"/>
    <w:qFormat/>
    <w:rsid w:val="003A17C6"/>
    <w:rPr>
      <w:i/>
      <w:iCs/>
    </w:rPr>
  </w:style>
  <w:style w:type="character" w:styleId="Gl">
    <w:name w:val="Strong"/>
    <w:basedOn w:val="VarsaylanParagrafYazTipi"/>
    <w:uiPriority w:val="22"/>
    <w:qFormat/>
    <w:rsid w:val="003A17C6"/>
    <w:rPr>
      <w:b/>
      <w:bCs/>
    </w:rPr>
  </w:style>
  <w:style w:type="paragraph" w:styleId="BalonMetni">
    <w:name w:val="Balloon Text"/>
    <w:basedOn w:val="Normal"/>
    <w:link w:val="BalonMetniChar"/>
    <w:uiPriority w:val="99"/>
    <w:semiHidden/>
    <w:unhideWhenUsed/>
    <w:rsid w:val="00FE1A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1AFB"/>
    <w:rPr>
      <w:rFonts w:ascii="Tahoma" w:hAnsi="Tahoma" w:cs="Tahoma"/>
      <w:sz w:val="16"/>
      <w:szCs w:val="16"/>
    </w:rPr>
  </w:style>
  <w:style w:type="character" w:customStyle="1" w:styleId="Balk3Char">
    <w:name w:val="Başlık 3 Char"/>
    <w:basedOn w:val="VarsaylanParagrafYazTipi"/>
    <w:link w:val="Balk3"/>
    <w:uiPriority w:val="9"/>
    <w:rsid w:val="004F2769"/>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F276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6929">
      <w:bodyDiv w:val="1"/>
      <w:marLeft w:val="0"/>
      <w:marRight w:val="0"/>
      <w:marTop w:val="0"/>
      <w:marBottom w:val="0"/>
      <w:divBdr>
        <w:top w:val="none" w:sz="0" w:space="0" w:color="auto"/>
        <w:left w:val="none" w:sz="0" w:space="0" w:color="auto"/>
        <w:bottom w:val="none" w:sz="0" w:space="0" w:color="auto"/>
        <w:right w:val="none" w:sz="0" w:space="0" w:color="auto"/>
      </w:divBdr>
      <w:divsChild>
        <w:div w:id="44565265">
          <w:marLeft w:val="0"/>
          <w:marRight w:val="0"/>
          <w:marTop w:val="0"/>
          <w:marBottom w:val="0"/>
          <w:divBdr>
            <w:top w:val="none" w:sz="0" w:space="0" w:color="auto"/>
            <w:left w:val="none" w:sz="0" w:space="0" w:color="auto"/>
            <w:bottom w:val="none" w:sz="0" w:space="0" w:color="auto"/>
            <w:right w:val="none" w:sz="0" w:space="0" w:color="auto"/>
          </w:divBdr>
          <w:divsChild>
            <w:div w:id="1308784612">
              <w:marLeft w:val="0"/>
              <w:marRight w:val="0"/>
              <w:marTop w:val="0"/>
              <w:marBottom w:val="0"/>
              <w:divBdr>
                <w:top w:val="none" w:sz="0" w:space="0" w:color="auto"/>
                <w:left w:val="none" w:sz="0" w:space="0" w:color="auto"/>
                <w:bottom w:val="none" w:sz="0" w:space="0" w:color="auto"/>
                <w:right w:val="none" w:sz="0" w:space="0" w:color="auto"/>
              </w:divBdr>
            </w:div>
          </w:divsChild>
        </w:div>
        <w:div w:id="716398997">
          <w:marLeft w:val="0"/>
          <w:marRight w:val="0"/>
          <w:marTop w:val="0"/>
          <w:marBottom w:val="0"/>
          <w:divBdr>
            <w:top w:val="none" w:sz="0" w:space="0" w:color="auto"/>
            <w:left w:val="none" w:sz="0" w:space="0" w:color="auto"/>
            <w:bottom w:val="none" w:sz="0" w:space="0" w:color="auto"/>
            <w:right w:val="none" w:sz="0" w:space="0" w:color="auto"/>
          </w:divBdr>
        </w:div>
        <w:div w:id="806241422">
          <w:marLeft w:val="0"/>
          <w:marRight w:val="0"/>
          <w:marTop w:val="0"/>
          <w:marBottom w:val="0"/>
          <w:divBdr>
            <w:top w:val="none" w:sz="0" w:space="0" w:color="auto"/>
            <w:left w:val="none" w:sz="0" w:space="0" w:color="auto"/>
            <w:bottom w:val="none" w:sz="0" w:space="0" w:color="auto"/>
            <w:right w:val="none" w:sz="0" w:space="0" w:color="auto"/>
          </w:divBdr>
        </w:div>
        <w:div w:id="358548103">
          <w:marLeft w:val="0"/>
          <w:marRight w:val="0"/>
          <w:marTop w:val="0"/>
          <w:marBottom w:val="0"/>
          <w:divBdr>
            <w:top w:val="none" w:sz="0" w:space="0" w:color="auto"/>
            <w:left w:val="none" w:sz="0" w:space="0" w:color="auto"/>
            <w:bottom w:val="none" w:sz="0" w:space="0" w:color="auto"/>
            <w:right w:val="none" w:sz="0" w:space="0" w:color="auto"/>
          </w:divBdr>
        </w:div>
        <w:div w:id="1862087446">
          <w:marLeft w:val="0"/>
          <w:marRight w:val="0"/>
          <w:marTop w:val="0"/>
          <w:marBottom w:val="0"/>
          <w:divBdr>
            <w:top w:val="none" w:sz="0" w:space="0" w:color="auto"/>
            <w:left w:val="none" w:sz="0" w:space="0" w:color="auto"/>
            <w:bottom w:val="none" w:sz="0" w:space="0" w:color="auto"/>
            <w:right w:val="none" w:sz="0" w:space="0" w:color="auto"/>
          </w:divBdr>
        </w:div>
        <w:div w:id="2102330026">
          <w:marLeft w:val="0"/>
          <w:marRight w:val="0"/>
          <w:marTop w:val="0"/>
          <w:marBottom w:val="0"/>
          <w:divBdr>
            <w:top w:val="none" w:sz="0" w:space="0" w:color="auto"/>
            <w:left w:val="none" w:sz="0" w:space="0" w:color="auto"/>
            <w:bottom w:val="none" w:sz="0" w:space="0" w:color="auto"/>
            <w:right w:val="none" w:sz="0" w:space="0" w:color="auto"/>
          </w:divBdr>
        </w:div>
        <w:div w:id="453527611">
          <w:marLeft w:val="0"/>
          <w:marRight w:val="0"/>
          <w:marTop w:val="0"/>
          <w:marBottom w:val="0"/>
          <w:divBdr>
            <w:top w:val="none" w:sz="0" w:space="0" w:color="auto"/>
            <w:left w:val="none" w:sz="0" w:space="0" w:color="auto"/>
            <w:bottom w:val="none" w:sz="0" w:space="0" w:color="auto"/>
            <w:right w:val="none" w:sz="0" w:space="0" w:color="auto"/>
          </w:divBdr>
          <w:divsChild>
            <w:div w:id="921525620">
              <w:marLeft w:val="0"/>
              <w:marRight w:val="0"/>
              <w:marTop w:val="0"/>
              <w:marBottom w:val="0"/>
              <w:divBdr>
                <w:top w:val="none" w:sz="0" w:space="0" w:color="auto"/>
                <w:left w:val="none" w:sz="0" w:space="0" w:color="auto"/>
                <w:bottom w:val="none" w:sz="0" w:space="0" w:color="auto"/>
                <w:right w:val="none" w:sz="0" w:space="0" w:color="auto"/>
              </w:divBdr>
            </w:div>
            <w:div w:id="1431659936">
              <w:marLeft w:val="0"/>
              <w:marRight w:val="0"/>
              <w:marTop w:val="0"/>
              <w:marBottom w:val="0"/>
              <w:divBdr>
                <w:top w:val="none" w:sz="0" w:space="0" w:color="auto"/>
                <w:left w:val="none" w:sz="0" w:space="0" w:color="auto"/>
                <w:bottom w:val="none" w:sz="0" w:space="0" w:color="auto"/>
                <w:right w:val="none" w:sz="0" w:space="0" w:color="auto"/>
              </w:divBdr>
            </w:div>
            <w:div w:id="1511406271">
              <w:marLeft w:val="0"/>
              <w:marRight w:val="0"/>
              <w:marTop w:val="0"/>
              <w:marBottom w:val="0"/>
              <w:divBdr>
                <w:top w:val="none" w:sz="0" w:space="0" w:color="auto"/>
                <w:left w:val="none" w:sz="0" w:space="0" w:color="auto"/>
                <w:bottom w:val="none" w:sz="0" w:space="0" w:color="auto"/>
                <w:right w:val="none" w:sz="0" w:space="0" w:color="auto"/>
              </w:divBdr>
            </w:div>
            <w:div w:id="1490513495">
              <w:marLeft w:val="0"/>
              <w:marRight w:val="0"/>
              <w:marTop w:val="0"/>
              <w:marBottom w:val="0"/>
              <w:divBdr>
                <w:top w:val="none" w:sz="0" w:space="0" w:color="auto"/>
                <w:left w:val="none" w:sz="0" w:space="0" w:color="auto"/>
                <w:bottom w:val="none" w:sz="0" w:space="0" w:color="auto"/>
                <w:right w:val="none" w:sz="0" w:space="0" w:color="auto"/>
              </w:divBdr>
            </w:div>
            <w:div w:id="685206487">
              <w:marLeft w:val="0"/>
              <w:marRight w:val="0"/>
              <w:marTop w:val="0"/>
              <w:marBottom w:val="0"/>
              <w:divBdr>
                <w:top w:val="none" w:sz="0" w:space="0" w:color="auto"/>
                <w:left w:val="none" w:sz="0" w:space="0" w:color="auto"/>
                <w:bottom w:val="none" w:sz="0" w:space="0" w:color="auto"/>
                <w:right w:val="none" w:sz="0" w:space="0" w:color="auto"/>
              </w:divBdr>
            </w:div>
            <w:div w:id="776369971">
              <w:marLeft w:val="0"/>
              <w:marRight w:val="0"/>
              <w:marTop w:val="0"/>
              <w:marBottom w:val="0"/>
              <w:divBdr>
                <w:top w:val="none" w:sz="0" w:space="0" w:color="auto"/>
                <w:left w:val="none" w:sz="0" w:space="0" w:color="auto"/>
                <w:bottom w:val="none" w:sz="0" w:space="0" w:color="auto"/>
                <w:right w:val="none" w:sz="0" w:space="0" w:color="auto"/>
              </w:divBdr>
            </w:div>
            <w:div w:id="2085950519">
              <w:marLeft w:val="0"/>
              <w:marRight w:val="0"/>
              <w:marTop w:val="0"/>
              <w:marBottom w:val="0"/>
              <w:divBdr>
                <w:top w:val="none" w:sz="0" w:space="0" w:color="auto"/>
                <w:left w:val="none" w:sz="0" w:space="0" w:color="auto"/>
                <w:bottom w:val="none" w:sz="0" w:space="0" w:color="auto"/>
                <w:right w:val="none" w:sz="0" w:space="0" w:color="auto"/>
              </w:divBdr>
            </w:div>
            <w:div w:id="225915963">
              <w:marLeft w:val="0"/>
              <w:marRight w:val="0"/>
              <w:marTop w:val="0"/>
              <w:marBottom w:val="0"/>
              <w:divBdr>
                <w:top w:val="none" w:sz="0" w:space="0" w:color="auto"/>
                <w:left w:val="none" w:sz="0" w:space="0" w:color="auto"/>
                <w:bottom w:val="none" w:sz="0" w:space="0" w:color="auto"/>
                <w:right w:val="none" w:sz="0" w:space="0" w:color="auto"/>
              </w:divBdr>
            </w:div>
            <w:div w:id="1265308588">
              <w:marLeft w:val="0"/>
              <w:marRight w:val="0"/>
              <w:marTop w:val="0"/>
              <w:marBottom w:val="0"/>
              <w:divBdr>
                <w:top w:val="none" w:sz="0" w:space="0" w:color="auto"/>
                <w:left w:val="none" w:sz="0" w:space="0" w:color="auto"/>
                <w:bottom w:val="none" w:sz="0" w:space="0" w:color="auto"/>
                <w:right w:val="none" w:sz="0" w:space="0" w:color="auto"/>
              </w:divBdr>
            </w:div>
            <w:div w:id="840006283">
              <w:marLeft w:val="0"/>
              <w:marRight w:val="0"/>
              <w:marTop w:val="0"/>
              <w:marBottom w:val="0"/>
              <w:divBdr>
                <w:top w:val="none" w:sz="0" w:space="0" w:color="auto"/>
                <w:left w:val="none" w:sz="0" w:space="0" w:color="auto"/>
                <w:bottom w:val="none" w:sz="0" w:space="0" w:color="auto"/>
                <w:right w:val="none" w:sz="0" w:space="0" w:color="auto"/>
              </w:divBdr>
            </w:div>
            <w:div w:id="1536653686">
              <w:marLeft w:val="0"/>
              <w:marRight w:val="0"/>
              <w:marTop w:val="0"/>
              <w:marBottom w:val="0"/>
              <w:divBdr>
                <w:top w:val="none" w:sz="0" w:space="0" w:color="auto"/>
                <w:left w:val="none" w:sz="0" w:space="0" w:color="auto"/>
                <w:bottom w:val="none" w:sz="0" w:space="0" w:color="auto"/>
                <w:right w:val="none" w:sz="0" w:space="0" w:color="auto"/>
              </w:divBdr>
            </w:div>
            <w:div w:id="1092748346">
              <w:marLeft w:val="0"/>
              <w:marRight w:val="0"/>
              <w:marTop w:val="0"/>
              <w:marBottom w:val="0"/>
              <w:divBdr>
                <w:top w:val="none" w:sz="0" w:space="0" w:color="auto"/>
                <w:left w:val="none" w:sz="0" w:space="0" w:color="auto"/>
                <w:bottom w:val="none" w:sz="0" w:space="0" w:color="auto"/>
                <w:right w:val="none" w:sz="0" w:space="0" w:color="auto"/>
              </w:divBdr>
            </w:div>
            <w:div w:id="764882555">
              <w:marLeft w:val="0"/>
              <w:marRight w:val="0"/>
              <w:marTop w:val="0"/>
              <w:marBottom w:val="0"/>
              <w:divBdr>
                <w:top w:val="none" w:sz="0" w:space="0" w:color="auto"/>
                <w:left w:val="none" w:sz="0" w:space="0" w:color="auto"/>
                <w:bottom w:val="none" w:sz="0" w:space="0" w:color="auto"/>
                <w:right w:val="none" w:sz="0" w:space="0" w:color="auto"/>
              </w:divBdr>
            </w:div>
            <w:div w:id="1203785406">
              <w:marLeft w:val="0"/>
              <w:marRight w:val="0"/>
              <w:marTop w:val="0"/>
              <w:marBottom w:val="0"/>
              <w:divBdr>
                <w:top w:val="none" w:sz="0" w:space="0" w:color="auto"/>
                <w:left w:val="none" w:sz="0" w:space="0" w:color="auto"/>
                <w:bottom w:val="none" w:sz="0" w:space="0" w:color="auto"/>
                <w:right w:val="none" w:sz="0" w:space="0" w:color="auto"/>
              </w:divBdr>
            </w:div>
            <w:div w:id="1569421255">
              <w:marLeft w:val="0"/>
              <w:marRight w:val="0"/>
              <w:marTop w:val="0"/>
              <w:marBottom w:val="0"/>
              <w:divBdr>
                <w:top w:val="none" w:sz="0" w:space="0" w:color="auto"/>
                <w:left w:val="none" w:sz="0" w:space="0" w:color="auto"/>
                <w:bottom w:val="none" w:sz="0" w:space="0" w:color="auto"/>
                <w:right w:val="none" w:sz="0" w:space="0" w:color="auto"/>
              </w:divBdr>
            </w:div>
            <w:div w:id="1247030377">
              <w:marLeft w:val="0"/>
              <w:marRight w:val="0"/>
              <w:marTop w:val="0"/>
              <w:marBottom w:val="0"/>
              <w:divBdr>
                <w:top w:val="none" w:sz="0" w:space="0" w:color="auto"/>
                <w:left w:val="none" w:sz="0" w:space="0" w:color="auto"/>
                <w:bottom w:val="none" w:sz="0" w:space="0" w:color="auto"/>
                <w:right w:val="none" w:sz="0" w:space="0" w:color="auto"/>
              </w:divBdr>
            </w:div>
            <w:div w:id="1531451252">
              <w:marLeft w:val="0"/>
              <w:marRight w:val="0"/>
              <w:marTop w:val="0"/>
              <w:marBottom w:val="0"/>
              <w:divBdr>
                <w:top w:val="none" w:sz="0" w:space="0" w:color="auto"/>
                <w:left w:val="none" w:sz="0" w:space="0" w:color="auto"/>
                <w:bottom w:val="none" w:sz="0" w:space="0" w:color="auto"/>
                <w:right w:val="none" w:sz="0" w:space="0" w:color="auto"/>
              </w:divBdr>
            </w:div>
            <w:div w:id="1377775594">
              <w:marLeft w:val="0"/>
              <w:marRight w:val="0"/>
              <w:marTop w:val="0"/>
              <w:marBottom w:val="0"/>
              <w:divBdr>
                <w:top w:val="none" w:sz="0" w:space="0" w:color="auto"/>
                <w:left w:val="none" w:sz="0" w:space="0" w:color="auto"/>
                <w:bottom w:val="none" w:sz="0" w:space="0" w:color="auto"/>
                <w:right w:val="none" w:sz="0" w:space="0" w:color="auto"/>
              </w:divBdr>
            </w:div>
            <w:div w:id="731580860">
              <w:marLeft w:val="0"/>
              <w:marRight w:val="0"/>
              <w:marTop w:val="0"/>
              <w:marBottom w:val="0"/>
              <w:divBdr>
                <w:top w:val="none" w:sz="0" w:space="0" w:color="auto"/>
                <w:left w:val="none" w:sz="0" w:space="0" w:color="auto"/>
                <w:bottom w:val="none" w:sz="0" w:space="0" w:color="auto"/>
                <w:right w:val="none" w:sz="0" w:space="0" w:color="auto"/>
              </w:divBdr>
            </w:div>
            <w:div w:id="1860895620">
              <w:marLeft w:val="0"/>
              <w:marRight w:val="0"/>
              <w:marTop w:val="0"/>
              <w:marBottom w:val="0"/>
              <w:divBdr>
                <w:top w:val="none" w:sz="0" w:space="0" w:color="auto"/>
                <w:left w:val="none" w:sz="0" w:space="0" w:color="auto"/>
                <w:bottom w:val="none" w:sz="0" w:space="0" w:color="auto"/>
                <w:right w:val="none" w:sz="0" w:space="0" w:color="auto"/>
              </w:divBdr>
            </w:div>
            <w:div w:id="1710840851">
              <w:marLeft w:val="0"/>
              <w:marRight w:val="0"/>
              <w:marTop w:val="0"/>
              <w:marBottom w:val="0"/>
              <w:divBdr>
                <w:top w:val="none" w:sz="0" w:space="0" w:color="auto"/>
                <w:left w:val="none" w:sz="0" w:space="0" w:color="auto"/>
                <w:bottom w:val="none" w:sz="0" w:space="0" w:color="auto"/>
                <w:right w:val="none" w:sz="0" w:space="0" w:color="auto"/>
              </w:divBdr>
            </w:div>
            <w:div w:id="1710762433">
              <w:marLeft w:val="0"/>
              <w:marRight w:val="0"/>
              <w:marTop w:val="0"/>
              <w:marBottom w:val="0"/>
              <w:divBdr>
                <w:top w:val="none" w:sz="0" w:space="0" w:color="auto"/>
                <w:left w:val="none" w:sz="0" w:space="0" w:color="auto"/>
                <w:bottom w:val="none" w:sz="0" w:space="0" w:color="auto"/>
                <w:right w:val="none" w:sz="0" w:space="0" w:color="auto"/>
              </w:divBdr>
            </w:div>
            <w:div w:id="1498113619">
              <w:marLeft w:val="0"/>
              <w:marRight w:val="0"/>
              <w:marTop w:val="0"/>
              <w:marBottom w:val="0"/>
              <w:divBdr>
                <w:top w:val="none" w:sz="0" w:space="0" w:color="auto"/>
                <w:left w:val="none" w:sz="0" w:space="0" w:color="auto"/>
                <w:bottom w:val="none" w:sz="0" w:space="0" w:color="auto"/>
                <w:right w:val="none" w:sz="0" w:space="0" w:color="auto"/>
              </w:divBdr>
            </w:div>
            <w:div w:id="6355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630</Words>
  <Characters>3595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KIRCILAR</dc:creator>
  <cp:lastModifiedBy>Ebru</cp:lastModifiedBy>
  <cp:revision>9</cp:revision>
  <cp:lastPrinted>2019-04-17T12:52:00Z</cp:lastPrinted>
  <dcterms:created xsi:type="dcterms:W3CDTF">2019-04-08T08:25:00Z</dcterms:created>
  <dcterms:modified xsi:type="dcterms:W3CDTF">2019-05-31T10:09:00Z</dcterms:modified>
</cp:coreProperties>
</file>